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A3E" w:rsidRDefault="008E6A3E">
      <w:r>
        <w:t xml:space="preserve">This </w:t>
      </w:r>
      <w:proofErr w:type="spellStart"/>
      <w:r>
        <w:t>plasmids</w:t>
      </w:r>
      <w:proofErr w:type="spellEnd"/>
      <w:r>
        <w:t xml:space="preserve"> encodes a fusion GAG-CAS9-VPR </w:t>
      </w:r>
      <w:proofErr w:type="spellStart"/>
      <w:r>
        <w:t>protein</w:t>
      </w:r>
      <w:proofErr w:type="spellEnd"/>
      <w:r>
        <w:t xml:space="preserve">. </w:t>
      </w:r>
      <w:proofErr w:type="spellStart"/>
      <w:r>
        <w:t>Even</w:t>
      </w:r>
      <w:proofErr w:type="spellEnd"/>
      <w:r>
        <w:t xml:space="preserve"> </w:t>
      </w:r>
      <w:proofErr w:type="spellStart"/>
      <w:r>
        <w:t>fused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GAG, CAS9-VPR </w:t>
      </w:r>
      <w:proofErr w:type="spellStart"/>
      <w:r>
        <w:t>remains</w:t>
      </w:r>
      <w:proofErr w:type="spellEnd"/>
      <w:r>
        <w:t xml:space="preserve"> active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permits</w:t>
      </w:r>
      <w:proofErr w:type="spellEnd"/>
      <w:r>
        <w:t xml:space="preserve"> the use of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plasmid</w:t>
      </w:r>
      <w:proofErr w:type="spellEnd"/>
      <w:r>
        <w:t xml:space="preserve"> for </w:t>
      </w:r>
      <w:proofErr w:type="spellStart"/>
      <w:r>
        <w:t>transient</w:t>
      </w:r>
      <w:proofErr w:type="spellEnd"/>
      <w:r>
        <w:t xml:space="preserve"> </w:t>
      </w:r>
      <w:proofErr w:type="spellStart"/>
      <w:r>
        <w:t>transfection</w:t>
      </w:r>
      <w:proofErr w:type="spellEnd"/>
      <w:r>
        <w:t xml:space="preserve"> </w:t>
      </w:r>
      <w:proofErr w:type="spellStart"/>
      <w:r>
        <w:t>experiments</w:t>
      </w:r>
      <w:proofErr w:type="spellEnd"/>
      <w:r>
        <w:t>.</w:t>
      </w:r>
    </w:p>
    <w:p w:rsidR="008E6A3E" w:rsidRDefault="008E6A3E">
      <w:proofErr w:type="spellStart"/>
      <w:r>
        <w:t>Expressed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gRNAs</w:t>
      </w:r>
      <w:proofErr w:type="spellEnd"/>
      <w:r>
        <w:t xml:space="preserve"> and </w:t>
      </w:r>
      <w:proofErr w:type="spellStart"/>
      <w:r>
        <w:t>appropriate</w:t>
      </w:r>
      <w:proofErr w:type="spellEnd"/>
      <w:r>
        <w:t xml:space="preserve"> </w:t>
      </w:r>
      <w:proofErr w:type="spellStart"/>
      <w:r>
        <w:t>auxiliary</w:t>
      </w:r>
      <w:proofErr w:type="spellEnd"/>
      <w:r>
        <w:t xml:space="preserve"> </w:t>
      </w:r>
      <w:proofErr w:type="spellStart"/>
      <w:r>
        <w:t>plasmids</w:t>
      </w:r>
      <w:proofErr w:type="spellEnd"/>
      <w:r>
        <w:t xml:space="preserve"> (GAG POL, </w:t>
      </w:r>
      <w:proofErr w:type="spellStart"/>
      <w:r>
        <w:t>envelopes</w:t>
      </w:r>
      <w:proofErr w:type="spellEnd"/>
      <w:r>
        <w:t xml:space="preserve">, </w:t>
      </w:r>
      <w:proofErr w:type="spellStart"/>
      <w:r>
        <w:t>gRNAs</w:t>
      </w:r>
      <w:proofErr w:type="spellEnd"/>
      <w:r>
        <w:t xml:space="preserve">) </w:t>
      </w:r>
      <w:proofErr w:type="spellStart"/>
      <w:r w:rsidR="008103B8">
        <w:t>into</w:t>
      </w:r>
      <w:proofErr w:type="spellEnd"/>
      <w:r w:rsidR="008103B8">
        <w:t xml:space="preserve"> </w:t>
      </w:r>
      <w:proofErr w:type="spellStart"/>
      <w:r w:rsidR="008103B8">
        <w:t>producer</w:t>
      </w:r>
      <w:proofErr w:type="spellEnd"/>
      <w:r w:rsidR="008103B8">
        <w:t xml:space="preserve"> </w:t>
      </w:r>
      <w:proofErr w:type="spellStart"/>
      <w:r w:rsidR="008103B8">
        <w:t>cells</w:t>
      </w:r>
      <w:proofErr w:type="spellEnd"/>
      <w:r w:rsidR="008103B8">
        <w:t xml:space="preserve"> (HEK293T)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construct</w:t>
      </w:r>
      <w:proofErr w:type="spellEnd"/>
      <w:r>
        <w:t xml:space="preserve"> </w:t>
      </w:r>
      <w:proofErr w:type="spellStart"/>
      <w:r>
        <w:t>allows</w:t>
      </w:r>
      <w:proofErr w:type="spellEnd"/>
      <w:r>
        <w:t xml:space="preserve"> production of </w:t>
      </w:r>
      <w:proofErr w:type="spellStart"/>
      <w:r>
        <w:t>VLPs</w:t>
      </w:r>
      <w:proofErr w:type="spellEnd"/>
      <w:r>
        <w:t xml:space="preserve"> </w:t>
      </w:r>
      <w:proofErr w:type="spellStart"/>
      <w:r>
        <w:t>incorporating</w:t>
      </w:r>
      <w:proofErr w:type="spellEnd"/>
      <w:r>
        <w:t xml:space="preserve"> GAG-CAS9-VPR/gRNAs </w:t>
      </w:r>
      <w:proofErr w:type="spellStart"/>
      <w:r>
        <w:t>RNPs</w:t>
      </w:r>
      <w:proofErr w:type="spellEnd"/>
      <w:r>
        <w:t xml:space="preserve"> and able to </w:t>
      </w:r>
      <w:proofErr w:type="spellStart"/>
      <w:r>
        <w:t>deliver</w:t>
      </w:r>
      <w:proofErr w:type="spellEnd"/>
      <w:r>
        <w:t xml:space="preserve"> </w:t>
      </w:r>
      <w:proofErr w:type="spellStart"/>
      <w:r>
        <w:t>them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recipient</w:t>
      </w:r>
      <w:proofErr w:type="spellEnd"/>
      <w:r>
        <w:t xml:space="preserve"> </w:t>
      </w:r>
      <w:proofErr w:type="spellStart"/>
      <w:r>
        <w:t>cells</w:t>
      </w:r>
      <w:proofErr w:type="spellEnd"/>
      <w:r w:rsidR="005D3C5F">
        <w:t xml:space="preserve"> for </w:t>
      </w:r>
      <w:proofErr w:type="spellStart"/>
      <w:r w:rsidR="005D3C5F">
        <w:t>targeted</w:t>
      </w:r>
      <w:proofErr w:type="spellEnd"/>
      <w:r w:rsidR="005D3C5F">
        <w:t xml:space="preserve"> </w:t>
      </w:r>
      <w:proofErr w:type="spellStart"/>
      <w:r w:rsidR="005D3C5F">
        <w:t>transcriptional</w:t>
      </w:r>
      <w:proofErr w:type="spellEnd"/>
      <w:r w:rsidR="005D3C5F">
        <w:t xml:space="preserve"> activation. </w:t>
      </w:r>
      <w:r>
        <w:t xml:space="preserve"> </w:t>
      </w:r>
    </w:p>
    <w:p w:rsidR="00F65470" w:rsidRDefault="008E6A3E">
      <w:proofErr w:type="spellStart"/>
      <w:r>
        <w:t>We</w:t>
      </w:r>
      <w:proofErr w:type="spellEnd"/>
      <w:r>
        <w:t xml:space="preserve"> have </w:t>
      </w:r>
      <w:proofErr w:type="spellStart"/>
      <w:r>
        <w:t>tested</w:t>
      </w:r>
      <w:proofErr w:type="spellEnd"/>
      <w:r>
        <w:t xml:space="preserve"> incorporation of 4 </w:t>
      </w:r>
      <w:proofErr w:type="spellStart"/>
      <w:r>
        <w:t>different</w:t>
      </w:r>
      <w:proofErr w:type="spellEnd"/>
      <w:r>
        <w:t xml:space="preserve"> </w:t>
      </w:r>
      <w:proofErr w:type="spellStart"/>
      <w:r>
        <w:t>gRNAs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a single VLP </w:t>
      </w:r>
      <w:proofErr w:type="spellStart"/>
      <w:r>
        <w:t>prep</w:t>
      </w:r>
      <w:proofErr w:type="spellEnd"/>
      <w:r>
        <w:t xml:space="preserve">, </w:t>
      </w:r>
      <w:proofErr w:type="spellStart"/>
      <w:r>
        <w:t>each</w:t>
      </w:r>
      <w:proofErr w:type="spellEnd"/>
      <w:r>
        <w:t xml:space="preserve"> of </w:t>
      </w:r>
      <w:proofErr w:type="spellStart"/>
      <w:r>
        <w:t>them</w:t>
      </w:r>
      <w:proofErr w:type="spellEnd"/>
      <w:r>
        <w:t xml:space="preserve"> </w:t>
      </w:r>
      <w:proofErr w:type="spellStart"/>
      <w:r>
        <w:t>being</w:t>
      </w:r>
      <w:proofErr w:type="spellEnd"/>
      <w:r>
        <w:t xml:space="preserve"> </w:t>
      </w:r>
      <w:proofErr w:type="spellStart"/>
      <w:r>
        <w:t>designed</w:t>
      </w:r>
      <w:proofErr w:type="spellEnd"/>
      <w:r>
        <w:t xml:space="preserve">  on the putative </w:t>
      </w:r>
      <w:proofErr w:type="spellStart"/>
      <w:r>
        <w:t>promote</w:t>
      </w:r>
      <w:r w:rsidR="008103B8">
        <w:t>r</w:t>
      </w:r>
      <w:proofErr w:type="spellEnd"/>
      <w:r w:rsidR="008103B8">
        <w:t xml:space="preserve"> </w:t>
      </w:r>
      <w:proofErr w:type="spellStart"/>
      <w:r w:rsidR="008103B8">
        <w:t>region</w:t>
      </w:r>
      <w:proofErr w:type="spellEnd"/>
      <w:r w:rsidR="008103B8">
        <w:t xml:space="preserve"> </w:t>
      </w:r>
      <w:proofErr w:type="spellStart"/>
      <w:r w:rsidR="008103B8">
        <w:t>with</w:t>
      </w:r>
      <w:proofErr w:type="spellEnd"/>
      <w:r w:rsidR="008103B8">
        <w:t xml:space="preserve"> </w:t>
      </w:r>
      <w:proofErr w:type="spellStart"/>
      <w:r w:rsidR="008103B8">
        <w:t>intervals</w:t>
      </w:r>
      <w:proofErr w:type="spellEnd"/>
      <w:r w:rsidR="008103B8">
        <w:t xml:space="preserve"> of 80-15</w:t>
      </w:r>
      <w:r>
        <w:t xml:space="preserve">0 </w:t>
      </w:r>
      <w:proofErr w:type="spellStart"/>
      <w:r>
        <w:t>nts</w:t>
      </w:r>
      <w:proofErr w:type="spellEnd"/>
      <w:r>
        <w:t>.</w:t>
      </w:r>
      <w:r w:rsidR="005D3C5F">
        <w:t xml:space="preserve"> </w:t>
      </w:r>
      <w:r w:rsidR="008103B8">
        <w:t xml:space="preserve">All four </w:t>
      </w:r>
      <w:proofErr w:type="spellStart"/>
      <w:r w:rsidR="008103B8">
        <w:t>gRNAs</w:t>
      </w:r>
      <w:proofErr w:type="spellEnd"/>
      <w:r w:rsidR="008103B8">
        <w:t xml:space="preserve"> </w:t>
      </w:r>
      <w:proofErr w:type="spellStart"/>
      <w:r w:rsidR="008103B8">
        <w:t>constructs</w:t>
      </w:r>
      <w:proofErr w:type="spellEnd"/>
      <w:r w:rsidR="008103B8">
        <w:t xml:space="preserve"> </w:t>
      </w:r>
      <w:proofErr w:type="spellStart"/>
      <w:r w:rsidR="008103B8">
        <w:t>were</w:t>
      </w:r>
      <w:proofErr w:type="spellEnd"/>
      <w:r w:rsidR="008103B8">
        <w:t xml:space="preserve"> </w:t>
      </w:r>
      <w:proofErr w:type="spellStart"/>
      <w:r w:rsidR="008103B8">
        <w:t>cotransfected</w:t>
      </w:r>
      <w:proofErr w:type="spellEnd"/>
      <w:r w:rsidR="008103B8">
        <w:t xml:space="preserve"> in </w:t>
      </w:r>
      <w:proofErr w:type="spellStart"/>
      <w:r w:rsidR="008103B8">
        <w:t>producer</w:t>
      </w:r>
      <w:proofErr w:type="spellEnd"/>
      <w:r w:rsidR="008103B8">
        <w:t xml:space="preserve"> </w:t>
      </w:r>
      <w:proofErr w:type="spellStart"/>
      <w:r w:rsidR="008103B8">
        <w:t>cells</w:t>
      </w:r>
      <w:proofErr w:type="spellEnd"/>
      <w:r w:rsidR="008103B8">
        <w:t xml:space="preserve"> </w:t>
      </w:r>
    </w:p>
    <w:p w:rsidR="00F65470" w:rsidRDefault="00F65470"/>
    <w:p w:rsidR="008E6A3E" w:rsidRDefault="008103B8">
      <w:r>
        <w:t>(</w:t>
      </w:r>
      <w:r w:rsidR="00F65470">
        <w:t xml:space="preserve">For </w:t>
      </w:r>
      <w:proofErr w:type="spellStart"/>
      <w:r w:rsidR="00F65470">
        <w:t>transactivation</w:t>
      </w:r>
      <w:proofErr w:type="spellEnd"/>
      <w:r w:rsidR="00F65470">
        <w:t xml:space="preserve"> </w:t>
      </w:r>
      <w:proofErr w:type="spellStart"/>
      <w:r w:rsidR="00F65470">
        <w:t>experiments</w:t>
      </w:r>
      <w:proofErr w:type="spellEnd"/>
      <w:r w:rsidR="00F65470">
        <w:t xml:space="preserve"> </w:t>
      </w:r>
      <w:proofErr w:type="spellStart"/>
      <w:r w:rsidR="00F65470">
        <w:t>based</w:t>
      </w:r>
      <w:proofErr w:type="spellEnd"/>
      <w:r w:rsidR="00F65470">
        <w:t xml:space="preserve"> on GagCAS9-VPR </w:t>
      </w:r>
      <w:proofErr w:type="spellStart"/>
      <w:r w:rsidR="00F65470">
        <w:t>VLPs</w:t>
      </w:r>
      <w:proofErr w:type="spellEnd"/>
      <w:r w:rsidR="00F65470">
        <w:t xml:space="preserve">, </w:t>
      </w:r>
      <w:proofErr w:type="spellStart"/>
      <w:r>
        <w:t>it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possible to </w:t>
      </w:r>
      <w:proofErr w:type="spellStart"/>
      <w:r>
        <w:t>produce</w:t>
      </w:r>
      <w:proofErr w:type="spellEnd"/>
      <w:r>
        <w:t xml:space="preserve"> </w:t>
      </w:r>
      <w:proofErr w:type="spellStart"/>
      <w:r>
        <w:t>trans</w:t>
      </w:r>
      <w:r w:rsidR="00F65470">
        <w:t>activating</w:t>
      </w:r>
      <w:proofErr w:type="spellEnd"/>
      <w:r w:rsidR="00F65470">
        <w:t xml:space="preserve"> </w:t>
      </w:r>
      <w:proofErr w:type="spellStart"/>
      <w:r w:rsidR="00F65470">
        <w:t>VLPs</w:t>
      </w:r>
      <w:proofErr w:type="spellEnd"/>
      <w:r w:rsidR="00F65470">
        <w:t xml:space="preserve"> </w:t>
      </w:r>
      <w:proofErr w:type="spellStart"/>
      <w:r w:rsidR="00F65470">
        <w:t>loaded</w:t>
      </w:r>
      <w:proofErr w:type="spellEnd"/>
      <w:r w:rsidR="00F65470">
        <w:t xml:space="preserve"> </w:t>
      </w:r>
      <w:proofErr w:type="spellStart"/>
      <w:r w:rsidR="00F65470">
        <w:t>with</w:t>
      </w:r>
      <w:proofErr w:type="spellEnd"/>
      <w:r w:rsidR="00F65470">
        <w:t xml:space="preserve"> one or </w:t>
      </w:r>
      <w:proofErr w:type="spellStart"/>
      <w:r w:rsidR="00F65470">
        <w:t>two</w:t>
      </w:r>
      <w:proofErr w:type="spellEnd"/>
      <w:r w:rsidR="00F65470">
        <w:t xml:space="preserve"> </w:t>
      </w:r>
      <w:proofErr w:type="spellStart"/>
      <w:r w:rsidR="00F65470">
        <w:t>gRNA</w:t>
      </w:r>
      <w:proofErr w:type="spellEnd"/>
      <w:r w:rsidR="00F65470">
        <w:t xml:space="preserve"> </w:t>
      </w:r>
      <w:r>
        <w:t xml:space="preserve">and to combine </w:t>
      </w:r>
      <w:proofErr w:type="spellStart"/>
      <w:r>
        <w:t>resulting</w:t>
      </w:r>
      <w:proofErr w:type="spellEnd"/>
      <w:r>
        <w:t xml:space="preserve"> </w:t>
      </w:r>
      <w:proofErr w:type="spellStart"/>
      <w:r>
        <w:t>particles</w:t>
      </w:r>
      <w:proofErr w:type="spellEnd"/>
      <w:r w:rsidR="00F65470">
        <w:t xml:space="preserve"> to </w:t>
      </w:r>
      <w:proofErr w:type="spellStart"/>
      <w:r w:rsidR="00F65470">
        <w:t>investigate</w:t>
      </w:r>
      <w:proofErr w:type="spellEnd"/>
      <w:r w:rsidR="00F65470">
        <w:t xml:space="preserve"> </w:t>
      </w:r>
      <w:proofErr w:type="spellStart"/>
      <w:r w:rsidR="00F65470">
        <w:t>different</w:t>
      </w:r>
      <w:proofErr w:type="spellEnd"/>
      <w:r w:rsidR="00F65470">
        <w:t xml:space="preserve"> </w:t>
      </w:r>
      <w:proofErr w:type="spellStart"/>
      <w:r w:rsidR="00F65470">
        <w:t>VLPs</w:t>
      </w:r>
      <w:proofErr w:type="spellEnd"/>
      <w:r w:rsidR="00F65470">
        <w:t xml:space="preserve"> mixtures</w:t>
      </w:r>
      <w:r>
        <w:t xml:space="preserve">. </w:t>
      </w:r>
      <w:proofErr w:type="spellStart"/>
      <w:r>
        <w:t>However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have not </w:t>
      </w:r>
      <w:proofErr w:type="spellStart"/>
      <w:r>
        <w:t>tested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procedure</w:t>
      </w:r>
      <w:proofErr w:type="spellEnd"/>
      <w:r>
        <w:t xml:space="preserve">). </w:t>
      </w:r>
    </w:p>
    <w:sectPr w:rsidR="008E6A3E" w:rsidSect="008E6A3E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E6A3E"/>
    <w:rsid w:val="005D3C5F"/>
    <w:rsid w:val="008103B8"/>
    <w:rsid w:val="008E6A3E"/>
    <w:rsid w:val="00F65470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7F0"/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0</Words>
  <Characters>0</Characters>
  <Application>Microsoft Macintosh Word</Application>
  <DocSecurity>0</DocSecurity>
  <Lines>1</Lines>
  <Paragraphs>1</Paragraphs>
  <ScaleCrop>false</ScaleCrop>
  <Company>ENS de Lyon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philippe MANGEOT</cp:lastModifiedBy>
  <cp:revision>1</cp:revision>
  <dcterms:created xsi:type="dcterms:W3CDTF">2018-12-04T14:23:00Z</dcterms:created>
  <dcterms:modified xsi:type="dcterms:W3CDTF">2018-12-04T16:10:00Z</dcterms:modified>
</cp:coreProperties>
</file>