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3EC821A" w14:textId="10600BF7" w:rsidR="00A5503F" w:rsidRPr="00653E06" w:rsidRDefault="00C5769B">
      <w:pPr>
        <w:rPr>
          <w:rFonts w:ascii="Arial" w:hAnsi="Arial" w:cs="Arial"/>
          <w:b/>
        </w:rPr>
      </w:pPr>
      <w:r w:rsidRPr="00653E06">
        <w:rPr>
          <w:rFonts w:ascii="Arial" w:hAnsi="Arial" w:cs="Arial"/>
          <w:b/>
        </w:rPr>
        <w:t>Plasmid</w:t>
      </w:r>
      <w:r w:rsidR="00F35F78">
        <w:rPr>
          <w:rFonts w:ascii="Arial" w:hAnsi="Arial" w:cs="Arial"/>
          <w:b/>
        </w:rPr>
        <w:t>s</w:t>
      </w:r>
      <w:r w:rsidRPr="00653E06">
        <w:rPr>
          <w:rFonts w:ascii="Arial" w:hAnsi="Arial" w:cs="Arial"/>
          <w:b/>
        </w:rPr>
        <w:t xml:space="preserve"> </w:t>
      </w:r>
      <w:r w:rsidR="001D13FC">
        <w:rPr>
          <w:rFonts w:ascii="Arial" w:hAnsi="Arial" w:cs="Arial"/>
          <w:b/>
        </w:rPr>
        <w:t>M1-</w:t>
      </w:r>
      <w:r w:rsidR="009A0C2D">
        <w:rPr>
          <w:rFonts w:ascii="Arial" w:hAnsi="Arial" w:cs="Arial"/>
          <w:b/>
        </w:rPr>
        <w:t>M</w:t>
      </w:r>
      <w:r w:rsidR="001D13FC">
        <w:rPr>
          <w:rFonts w:ascii="Arial" w:hAnsi="Arial" w:cs="Arial"/>
          <w:b/>
        </w:rPr>
        <w:t>4</w:t>
      </w:r>
      <w:r w:rsidR="00E13A0B">
        <w:rPr>
          <w:rFonts w:ascii="Arial" w:hAnsi="Arial" w:cs="Arial"/>
          <w:b/>
        </w:rPr>
        <w:t xml:space="preserve"> (6.1-6.16; 7.1-7.3;</w:t>
      </w:r>
      <w:r w:rsidR="009A0C2D">
        <w:rPr>
          <w:rFonts w:ascii="Arial" w:hAnsi="Arial" w:cs="Arial"/>
          <w:b/>
        </w:rPr>
        <w:t xml:space="preserve"> 8.1-8.3)</w:t>
      </w:r>
      <w:r w:rsidRPr="00653E06">
        <w:rPr>
          <w:rFonts w:ascii="Arial" w:hAnsi="Arial" w:cs="Arial"/>
          <w:b/>
        </w:rPr>
        <w:t xml:space="preserve"> propagation</w:t>
      </w:r>
      <w:r w:rsidR="00FA7BEB" w:rsidRPr="00653E06">
        <w:rPr>
          <w:rFonts w:ascii="Arial" w:hAnsi="Arial" w:cs="Arial"/>
          <w:b/>
        </w:rPr>
        <w:t xml:space="preserve"> </w:t>
      </w:r>
      <w:r w:rsidR="00924613">
        <w:rPr>
          <w:rFonts w:ascii="Arial" w:hAnsi="Arial" w:cs="Arial"/>
          <w:b/>
        </w:rPr>
        <w:t>tips:</w:t>
      </w:r>
    </w:p>
    <w:p w14:paraId="0DE7F807" w14:textId="77777777" w:rsidR="006D1CC9" w:rsidRPr="00653E06" w:rsidRDefault="006D1CC9">
      <w:pPr>
        <w:rPr>
          <w:rFonts w:ascii="Arial" w:hAnsi="Arial" w:cs="Arial"/>
        </w:rPr>
      </w:pPr>
    </w:p>
    <w:p w14:paraId="1722DBD8" w14:textId="0E60B197" w:rsidR="006D1CC9" w:rsidRPr="00653E06" w:rsidRDefault="001D13FC" w:rsidP="006D1CC9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Transform </w:t>
      </w:r>
      <w:proofErr w:type="gramStart"/>
      <w:r>
        <w:rPr>
          <w:rFonts w:ascii="Arial" w:hAnsi="Arial" w:cs="Arial"/>
        </w:rPr>
        <w:t>100</w:t>
      </w:r>
      <w:r w:rsidR="006D1CC9" w:rsidRPr="00653E06">
        <w:rPr>
          <w:rFonts w:ascii="Arial" w:hAnsi="Arial" w:cs="Arial"/>
        </w:rPr>
        <w:t xml:space="preserve"> </w:t>
      </w:r>
      <w:proofErr w:type="spellStart"/>
      <w:r w:rsidR="006D1CC9" w:rsidRPr="00653E06">
        <w:rPr>
          <w:rFonts w:ascii="Arial" w:hAnsi="Arial" w:cs="Arial"/>
        </w:rPr>
        <w:t>ng</w:t>
      </w:r>
      <w:proofErr w:type="spellEnd"/>
      <w:r w:rsidR="006D1CC9" w:rsidRPr="00653E06">
        <w:rPr>
          <w:rFonts w:ascii="Arial" w:hAnsi="Arial" w:cs="Arial"/>
        </w:rPr>
        <w:t xml:space="preserve"> plasmid to </w:t>
      </w:r>
      <w:proofErr w:type="spellStart"/>
      <w:r w:rsidR="006D1CC9" w:rsidRPr="00653E06">
        <w:rPr>
          <w:rFonts w:ascii="Arial" w:hAnsi="Arial" w:cs="Arial"/>
        </w:rPr>
        <w:t>ccdB</w:t>
      </w:r>
      <w:proofErr w:type="spellEnd"/>
      <w:r w:rsidR="006D1CC9" w:rsidRPr="00653E06">
        <w:rPr>
          <w:rFonts w:ascii="Arial" w:hAnsi="Arial" w:cs="Arial"/>
        </w:rPr>
        <w:t xml:space="preserve"> survival 2 TIR cells</w:t>
      </w:r>
      <w:proofErr w:type="gramEnd"/>
      <w:r w:rsidR="00A7151E">
        <w:rPr>
          <w:rFonts w:ascii="Arial" w:hAnsi="Arial" w:cs="Arial"/>
        </w:rPr>
        <w:t xml:space="preserve"> (Invitrogen)</w:t>
      </w:r>
      <w:r w:rsidR="006D1CC9" w:rsidRPr="00653E06">
        <w:rPr>
          <w:rFonts w:ascii="Arial" w:hAnsi="Arial" w:cs="Arial"/>
        </w:rPr>
        <w:t xml:space="preserve">. </w:t>
      </w:r>
      <w:proofErr w:type="spellStart"/>
      <w:proofErr w:type="gramStart"/>
      <w:r>
        <w:rPr>
          <w:rFonts w:ascii="Arial" w:hAnsi="Arial" w:cs="Arial"/>
        </w:rPr>
        <w:t>ccdB</w:t>
      </w:r>
      <w:proofErr w:type="spellEnd"/>
      <w:proofErr w:type="gramEnd"/>
      <w:r>
        <w:rPr>
          <w:rFonts w:ascii="Arial" w:hAnsi="Arial" w:cs="Arial"/>
        </w:rPr>
        <w:t xml:space="preserve"> survival cells are less transformable than TOP10, DH5a, </w:t>
      </w:r>
      <w:proofErr w:type="spellStart"/>
      <w:r>
        <w:rPr>
          <w:rFonts w:ascii="Arial" w:hAnsi="Arial" w:cs="Arial"/>
        </w:rPr>
        <w:t>etc</w:t>
      </w:r>
      <w:proofErr w:type="spellEnd"/>
      <w:r>
        <w:rPr>
          <w:rFonts w:ascii="Arial" w:hAnsi="Arial" w:cs="Arial"/>
        </w:rPr>
        <w:t>, so more plasmid is needed.</w:t>
      </w:r>
    </w:p>
    <w:p w14:paraId="2F58A2E5" w14:textId="57759587" w:rsidR="006D1CC9" w:rsidRPr="00653E06" w:rsidRDefault="006D1CC9" w:rsidP="006D1CC9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653E06">
        <w:rPr>
          <w:rFonts w:ascii="Arial" w:hAnsi="Arial" w:cs="Arial"/>
        </w:rPr>
        <w:t>Plate</w:t>
      </w:r>
      <w:r w:rsidR="001D13FC">
        <w:rPr>
          <w:rFonts w:ascii="Arial" w:hAnsi="Arial" w:cs="Arial"/>
        </w:rPr>
        <w:t xml:space="preserve"> transformation</w:t>
      </w:r>
      <w:r w:rsidRPr="00653E06">
        <w:rPr>
          <w:rFonts w:ascii="Arial" w:hAnsi="Arial" w:cs="Arial"/>
        </w:rPr>
        <w:t xml:space="preserve"> o</w:t>
      </w:r>
      <w:r w:rsidR="006E7FFB" w:rsidRPr="00653E06">
        <w:rPr>
          <w:rFonts w:ascii="Arial" w:hAnsi="Arial" w:cs="Arial"/>
        </w:rPr>
        <w:t>n L</w:t>
      </w:r>
      <w:r w:rsidR="00812395" w:rsidRPr="00653E06">
        <w:rPr>
          <w:rFonts w:ascii="Arial" w:hAnsi="Arial" w:cs="Arial"/>
        </w:rPr>
        <w:t xml:space="preserve">B plates containing </w:t>
      </w:r>
      <w:r w:rsidR="007447FB">
        <w:rPr>
          <w:rFonts w:ascii="Arial" w:hAnsi="Arial" w:cs="Arial"/>
        </w:rPr>
        <w:t>c</w:t>
      </w:r>
      <w:r w:rsidR="006E7FFB" w:rsidRPr="00653E06">
        <w:rPr>
          <w:rFonts w:ascii="Arial" w:hAnsi="Arial" w:cs="Arial"/>
        </w:rPr>
        <w:t>hloramphenicol</w:t>
      </w:r>
      <w:r w:rsidR="001D13FC">
        <w:rPr>
          <w:rFonts w:ascii="Arial" w:hAnsi="Arial" w:cs="Arial"/>
        </w:rPr>
        <w:t xml:space="preserve"> </w:t>
      </w:r>
      <w:r w:rsidR="007447FB">
        <w:rPr>
          <w:rFonts w:ascii="Arial" w:hAnsi="Arial" w:cs="Arial"/>
        </w:rPr>
        <w:t xml:space="preserve">25 </w:t>
      </w:r>
      <w:proofErr w:type="spellStart"/>
      <w:r w:rsidR="007447FB">
        <w:rPr>
          <w:rFonts w:ascii="Arial" w:hAnsi="Arial" w:cs="Arial"/>
        </w:rPr>
        <w:t>ug</w:t>
      </w:r>
      <w:proofErr w:type="spellEnd"/>
      <w:r w:rsidR="007447FB">
        <w:rPr>
          <w:rFonts w:ascii="Arial" w:hAnsi="Arial" w:cs="Arial"/>
        </w:rPr>
        <w:t>/ml</w:t>
      </w:r>
      <w:r w:rsidR="006E7FFB" w:rsidRPr="00653E06">
        <w:rPr>
          <w:rFonts w:ascii="Arial" w:hAnsi="Arial" w:cs="Arial"/>
        </w:rPr>
        <w:t xml:space="preserve">. The </w:t>
      </w:r>
      <w:r w:rsidR="001D13FC">
        <w:rPr>
          <w:rFonts w:ascii="Arial" w:hAnsi="Arial" w:cs="Arial"/>
        </w:rPr>
        <w:t xml:space="preserve">chloramphenicol </w:t>
      </w:r>
      <w:r w:rsidR="006E7FFB" w:rsidRPr="00653E06">
        <w:rPr>
          <w:rFonts w:ascii="Arial" w:hAnsi="Arial" w:cs="Arial"/>
        </w:rPr>
        <w:t xml:space="preserve">selects for plasmids containing the </w:t>
      </w:r>
      <w:r w:rsidR="00E13A0B">
        <w:rPr>
          <w:rFonts w:ascii="Arial" w:hAnsi="Arial" w:cs="Arial"/>
        </w:rPr>
        <w:t xml:space="preserve">gateway insert (i.e., </w:t>
      </w:r>
      <w:r w:rsidR="00E13A0B" w:rsidRPr="00E13A0B">
        <w:rPr>
          <w:rFonts w:ascii="Arial" w:hAnsi="Arial" w:cs="Arial"/>
        </w:rPr>
        <w:t>6.1-6.16, 7.1-7.3, 8.1-8.3</w:t>
      </w:r>
      <w:r w:rsidR="00E13A0B">
        <w:rPr>
          <w:rFonts w:ascii="Arial" w:hAnsi="Arial" w:cs="Arial"/>
          <w:b/>
        </w:rPr>
        <w:t>)</w:t>
      </w:r>
      <w:r w:rsidR="001D13FC">
        <w:rPr>
          <w:rFonts w:ascii="Arial" w:hAnsi="Arial" w:cs="Arial"/>
        </w:rPr>
        <w:t>. In the absence of selecting for the insert, it can recombine away.</w:t>
      </w:r>
    </w:p>
    <w:p w14:paraId="766DF238" w14:textId="4D398DDB" w:rsidR="006D1CC9" w:rsidRPr="00653E06" w:rsidRDefault="006D1CC9" w:rsidP="006D1CC9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653E06">
        <w:rPr>
          <w:rFonts w:ascii="Arial" w:hAnsi="Arial" w:cs="Arial"/>
        </w:rPr>
        <w:t xml:space="preserve">Incubate plates at </w:t>
      </w:r>
      <w:r w:rsidRPr="00653E06">
        <w:rPr>
          <w:rFonts w:ascii="Arial" w:hAnsi="Arial" w:cs="Arial"/>
          <w:b/>
        </w:rPr>
        <w:t>30 deg</w:t>
      </w:r>
      <w:r w:rsidR="00FA7BEB" w:rsidRPr="00653E06">
        <w:rPr>
          <w:rFonts w:ascii="Arial" w:hAnsi="Arial" w:cs="Arial"/>
          <w:b/>
        </w:rPr>
        <w:t>ree</w:t>
      </w:r>
      <w:r w:rsidRPr="00653E06">
        <w:rPr>
          <w:rFonts w:ascii="Arial" w:hAnsi="Arial" w:cs="Arial"/>
          <w:b/>
        </w:rPr>
        <w:t>s</w:t>
      </w:r>
      <w:r w:rsidR="00FA7BEB" w:rsidRPr="00653E06">
        <w:rPr>
          <w:rFonts w:ascii="Arial" w:hAnsi="Arial" w:cs="Arial"/>
          <w:b/>
        </w:rPr>
        <w:t xml:space="preserve"> Celsius</w:t>
      </w:r>
      <w:r w:rsidRPr="00653E06">
        <w:rPr>
          <w:rFonts w:ascii="Arial" w:hAnsi="Arial" w:cs="Arial"/>
        </w:rPr>
        <w:t xml:space="preserve"> over night</w:t>
      </w:r>
      <w:r w:rsidR="00FA7BEB" w:rsidRPr="00653E06">
        <w:rPr>
          <w:rFonts w:ascii="Arial" w:hAnsi="Arial" w:cs="Arial"/>
        </w:rPr>
        <w:t xml:space="preserve">. The lower growth temp is </w:t>
      </w:r>
      <w:r w:rsidR="00FA7BEB" w:rsidRPr="00653E06">
        <w:rPr>
          <w:rFonts w:ascii="Arial" w:hAnsi="Arial" w:cs="Arial"/>
          <w:b/>
        </w:rPr>
        <w:t xml:space="preserve">required </w:t>
      </w:r>
      <w:r w:rsidR="00FA7BEB" w:rsidRPr="00653E06">
        <w:rPr>
          <w:rFonts w:ascii="Arial" w:hAnsi="Arial" w:cs="Arial"/>
        </w:rPr>
        <w:t xml:space="preserve">to maintain insert stability between the viral ITRs that can recombine out at higher temperatures. </w:t>
      </w:r>
    </w:p>
    <w:p w14:paraId="55DB95AC" w14:textId="21702A08" w:rsidR="006D1CC9" w:rsidRPr="007447FB" w:rsidRDefault="006D1CC9" w:rsidP="006D1CC9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653E06">
        <w:rPr>
          <w:rFonts w:ascii="Arial" w:hAnsi="Arial" w:cs="Arial"/>
        </w:rPr>
        <w:t>Pick only “big” colonies for growth</w:t>
      </w:r>
      <w:r w:rsidR="00A573F6" w:rsidRPr="00653E06">
        <w:rPr>
          <w:rFonts w:ascii="Arial" w:hAnsi="Arial" w:cs="Arial"/>
        </w:rPr>
        <w:t xml:space="preserve"> in media</w:t>
      </w:r>
      <w:r w:rsidR="00FA7BEB" w:rsidRPr="00653E06">
        <w:rPr>
          <w:rFonts w:ascii="Arial" w:hAnsi="Arial" w:cs="Arial"/>
        </w:rPr>
        <w:t xml:space="preserve"> and plasmid propagation</w:t>
      </w:r>
      <w:r w:rsidR="007447FB">
        <w:rPr>
          <w:rFonts w:ascii="Arial" w:hAnsi="Arial" w:cs="Arial"/>
        </w:rPr>
        <w:t>, the small ones will not grow. Grow in LB+ and c</w:t>
      </w:r>
      <w:r w:rsidR="00A573F6" w:rsidRPr="007447FB">
        <w:rPr>
          <w:rFonts w:ascii="Arial" w:hAnsi="Arial" w:cs="Arial"/>
        </w:rPr>
        <w:t>hloramphenicol</w:t>
      </w:r>
      <w:r w:rsidR="007447FB">
        <w:rPr>
          <w:rFonts w:ascii="Arial" w:hAnsi="Arial" w:cs="Arial"/>
        </w:rPr>
        <w:t xml:space="preserve"> under relaxed concentration of</w:t>
      </w:r>
      <w:r w:rsidR="00F35F78" w:rsidRPr="007447FB">
        <w:rPr>
          <w:rFonts w:ascii="Arial" w:hAnsi="Arial" w:cs="Arial"/>
        </w:rPr>
        <w:t xml:space="preserve"> </w:t>
      </w:r>
      <w:r w:rsidR="007447FB">
        <w:rPr>
          <w:rFonts w:ascii="Arial" w:hAnsi="Arial" w:cs="Arial"/>
        </w:rPr>
        <w:t xml:space="preserve">170 </w:t>
      </w:r>
      <w:proofErr w:type="spellStart"/>
      <w:r w:rsidR="00F35F78" w:rsidRPr="007447FB">
        <w:rPr>
          <w:rFonts w:ascii="Arial" w:hAnsi="Arial" w:cs="Arial"/>
        </w:rPr>
        <w:t>ug</w:t>
      </w:r>
      <w:proofErr w:type="spellEnd"/>
      <w:r w:rsidR="00F35F78" w:rsidRPr="007447FB">
        <w:rPr>
          <w:rFonts w:ascii="Arial" w:hAnsi="Arial" w:cs="Arial"/>
        </w:rPr>
        <w:t>/ml</w:t>
      </w:r>
      <w:r w:rsidR="00A573F6" w:rsidRPr="007447FB">
        <w:rPr>
          <w:rFonts w:ascii="Arial" w:hAnsi="Arial" w:cs="Arial"/>
        </w:rPr>
        <w:t xml:space="preserve"> at </w:t>
      </w:r>
      <w:r w:rsidR="00A573F6" w:rsidRPr="007447FB">
        <w:rPr>
          <w:rFonts w:ascii="Arial" w:hAnsi="Arial" w:cs="Arial"/>
          <w:b/>
        </w:rPr>
        <w:t>30 degrees</w:t>
      </w:r>
      <w:r w:rsidR="00A573F6" w:rsidRPr="007447FB">
        <w:rPr>
          <w:rFonts w:ascii="Arial" w:hAnsi="Arial" w:cs="Arial"/>
        </w:rPr>
        <w:t xml:space="preserve"> </w:t>
      </w:r>
      <w:r w:rsidR="007447FB">
        <w:rPr>
          <w:rFonts w:ascii="Arial" w:hAnsi="Arial" w:cs="Arial"/>
        </w:rPr>
        <w:t>as long as it takes</w:t>
      </w:r>
      <w:r w:rsidR="00F35F78" w:rsidRPr="007447FB">
        <w:rPr>
          <w:rFonts w:ascii="Arial" w:hAnsi="Arial" w:cs="Arial"/>
        </w:rPr>
        <w:t xml:space="preserve"> to obtain dense </w:t>
      </w:r>
      <w:r w:rsidR="001D13FC" w:rsidRPr="007447FB">
        <w:rPr>
          <w:rFonts w:ascii="Arial" w:hAnsi="Arial" w:cs="Arial"/>
        </w:rPr>
        <w:t>cultures</w:t>
      </w:r>
      <w:r w:rsidR="007447FB">
        <w:rPr>
          <w:rFonts w:ascii="Arial" w:hAnsi="Arial" w:cs="Arial"/>
        </w:rPr>
        <w:t xml:space="preserve"> (typically 24 to 36 hours)</w:t>
      </w:r>
      <w:r w:rsidR="00A573F6" w:rsidRPr="007447FB">
        <w:rPr>
          <w:rFonts w:ascii="Arial" w:hAnsi="Arial" w:cs="Arial"/>
        </w:rPr>
        <w:t xml:space="preserve">. </w:t>
      </w:r>
    </w:p>
    <w:p w14:paraId="6409D1CE" w14:textId="77777777" w:rsidR="00A573F6" w:rsidRPr="00653E06" w:rsidRDefault="00A573F6" w:rsidP="006D1CC9">
      <w:pPr>
        <w:pStyle w:val="ListParagraph"/>
        <w:rPr>
          <w:rFonts w:ascii="Arial" w:hAnsi="Arial" w:cs="Arial"/>
        </w:rPr>
      </w:pPr>
    </w:p>
    <w:p w14:paraId="35A79DFD" w14:textId="76879762" w:rsidR="006D1CC9" w:rsidRPr="00653E06" w:rsidRDefault="006D1CC9">
      <w:pPr>
        <w:rPr>
          <w:rFonts w:ascii="Arial" w:hAnsi="Arial" w:cs="Arial"/>
        </w:rPr>
      </w:pPr>
    </w:p>
    <w:p w14:paraId="7A64C6D4" w14:textId="77777777" w:rsidR="006D1CC9" w:rsidRDefault="006D1CC9"/>
    <w:p w14:paraId="55A86256" w14:textId="322384EA" w:rsidR="006D1CC9" w:rsidRDefault="006D1CC9"/>
    <w:p w14:paraId="17AECE4A" w14:textId="77777777" w:rsidR="00653E06" w:rsidRPr="00653E06" w:rsidRDefault="00653E06">
      <w:pPr>
        <w:rPr>
          <w:rFonts w:ascii="Arial" w:hAnsi="Arial" w:cs="Arial"/>
          <w:sz w:val="22"/>
          <w:szCs w:val="22"/>
        </w:rPr>
      </w:pPr>
      <w:bookmarkStart w:id="0" w:name="_GoBack"/>
      <w:bookmarkEnd w:id="0"/>
    </w:p>
    <w:p w14:paraId="263EBF79" w14:textId="77777777" w:rsidR="00365830" w:rsidRDefault="00365830">
      <w:pPr>
        <w:rPr>
          <w:rFonts w:ascii="Arial" w:hAnsi="Arial" w:cs="Arial"/>
        </w:rPr>
      </w:pPr>
    </w:p>
    <w:p w14:paraId="50445641" w14:textId="77777777" w:rsidR="00365830" w:rsidRDefault="00365830">
      <w:pPr>
        <w:rPr>
          <w:rFonts w:ascii="Arial" w:hAnsi="Arial" w:cs="Arial"/>
        </w:rPr>
      </w:pPr>
    </w:p>
    <w:p w14:paraId="68ADD886" w14:textId="715510A2" w:rsidR="00365830" w:rsidRDefault="00365830">
      <w:pPr>
        <w:rPr>
          <w:rFonts w:ascii="Arial" w:hAnsi="Arial" w:cs="Arial"/>
        </w:rPr>
      </w:pPr>
    </w:p>
    <w:p w14:paraId="61DB0EF4" w14:textId="77777777" w:rsidR="00252CDA" w:rsidRDefault="00252CDA">
      <w:pPr>
        <w:rPr>
          <w:rFonts w:ascii="Arial" w:hAnsi="Arial" w:cs="Arial"/>
        </w:rPr>
      </w:pPr>
    </w:p>
    <w:p w14:paraId="36D4D681" w14:textId="77777777" w:rsidR="00D0346A" w:rsidRDefault="00D0346A">
      <w:pPr>
        <w:rPr>
          <w:rFonts w:ascii="Arial" w:hAnsi="Arial" w:cs="Arial"/>
        </w:rPr>
      </w:pPr>
    </w:p>
    <w:p w14:paraId="1E35D1E1" w14:textId="77777777" w:rsidR="00D0346A" w:rsidRDefault="00D0346A">
      <w:pPr>
        <w:rPr>
          <w:rFonts w:ascii="Arial" w:hAnsi="Arial" w:cs="Arial"/>
        </w:rPr>
      </w:pPr>
    </w:p>
    <w:p w14:paraId="11C1755D" w14:textId="77777777" w:rsidR="00D0346A" w:rsidRDefault="00D0346A">
      <w:pPr>
        <w:rPr>
          <w:rFonts w:ascii="Arial" w:hAnsi="Arial" w:cs="Arial"/>
        </w:rPr>
      </w:pPr>
    </w:p>
    <w:p w14:paraId="45C03558" w14:textId="77777777" w:rsidR="00D0346A" w:rsidRDefault="00D0346A">
      <w:pPr>
        <w:rPr>
          <w:rFonts w:ascii="Arial" w:hAnsi="Arial" w:cs="Arial"/>
        </w:rPr>
      </w:pPr>
    </w:p>
    <w:p w14:paraId="79CB5286" w14:textId="77777777" w:rsidR="00D0346A" w:rsidRDefault="00D0346A">
      <w:pPr>
        <w:rPr>
          <w:rFonts w:ascii="Arial" w:hAnsi="Arial" w:cs="Arial"/>
        </w:rPr>
      </w:pPr>
    </w:p>
    <w:p w14:paraId="0829CB8E" w14:textId="77777777" w:rsidR="00D0346A" w:rsidRDefault="00D0346A">
      <w:pPr>
        <w:rPr>
          <w:rFonts w:ascii="Arial" w:hAnsi="Arial" w:cs="Arial"/>
        </w:rPr>
      </w:pPr>
    </w:p>
    <w:p w14:paraId="4672B737" w14:textId="77777777" w:rsidR="00D0346A" w:rsidRDefault="00D0346A">
      <w:pPr>
        <w:rPr>
          <w:rFonts w:ascii="Arial" w:hAnsi="Arial" w:cs="Arial"/>
        </w:rPr>
      </w:pPr>
    </w:p>
    <w:p w14:paraId="39EB8E66" w14:textId="77777777" w:rsidR="00D0346A" w:rsidRDefault="00D0346A">
      <w:pPr>
        <w:rPr>
          <w:rFonts w:ascii="Arial" w:hAnsi="Arial" w:cs="Arial"/>
        </w:rPr>
      </w:pPr>
    </w:p>
    <w:p w14:paraId="1CC2BB98" w14:textId="77777777" w:rsidR="00D0346A" w:rsidRDefault="00D0346A">
      <w:pPr>
        <w:rPr>
          <w:rFonts w:ascii="Arial" w:hAnsi="Arial" w:cs="Arial"/>
        </w:rPr>
      </w:pPr>
    </w:p>
    <w:p w14:paraId="75A37634" w14:textId="77777777" w:rsidR="00D0346A" w:rsidRDefault="00D0346A">
      <w:pPr>
        <w:rPr>
          <w:rFonts w:ascii="Arial" w:hAnsi="Arial" w:cs="Arial"/>
        </w:rPr>
      </w:pPr>
    </w:p>
    <w:p w14:paraId="1AFAADBE" w14:textId="77777777" w:rsidR="00D0346A" w:rsidRDefault="00D0346A">
      <w:pPr>
        <w:rPr>
          <w:rFonts w:ascii="Arial" w:hAnsi="Arial" w:cs="Arial"/>
        </w:rPr>
      </w:pPr>
    </w:p>
    <w:p w14:paraId="1DE80773" w14:textId="77777777" w:rsidR="00D0346A" w:rsidRDefault="00D0346A">
      <w:pPr>
        <w:rPr>
          <w:rFonts w:ascii="Arial" w:hAnsi="Arial" w:cs="Arial"/>
        </w:rPr>
      </w:pPr>
    </w:p>
    <w:p w14:paraId="69728DCF" w14:textId="77777777" w:rsidR="00D0346A" w:rsidRDefault="00D0346A">
      <w:pPr>
        <w:rPr>
          <w:rFonts w:ascii="Arial" w:hAnsi="Arial" w:cs="Arial"/>
        </w:rPr>
      </w:pPr>
    </w:p>
    <w:p w14:paraId="6AB71F87" w14:textId="77777777" w:rsidR="00D0346A" w:rsidRDefault="00D0346A">
      <w:pPr>
        <w:rPr>
          <w:rFonts w:ascii="Arial" w:hAnsi="Arial" w:cs="Arial"/>
        </w:rPr>
      </w:pPr>
    </w:p>
    <w:p w14:paraId="0E417C60" w14:textId="77777777" w:rsidR="00D0346A" w:rsidRDefault="00D0346A">
      <w:pPr>
        <w:rPr>
          <w:rFonts w:ascii="Arial" w:hAnsi="Arial" w:cs="Arial"/>
        </w:rPr>
      </w:pPr>
    </w:p>
    <w:p w14:paraId="014D2BCC" w14:textId="77777777" w:rsidR="00D0346A" w:rsidRDefault="00D0346A">
      <w:pPr>
        <w:rPr>
          <w:rFonts w:ascii="Arial" w:hAnsi="Arial" w:cs="Arial"/>
        </w:rPr>
      </w:pPr>
    </w:p>
    <w:p w14:paraId="535C1242" w14:textId="0E04371B" w:rsidR="00252CDA" w:rsidRDefault="00252CDA">
      <w:pPr>
        <w:rPr>
          <w:rFonts w:ascii="Arial" w:hAnsi="Arial" w:cs="Arial"/>
        </w:rPr>
      </w:pPr>
      <w:r>
        <w:rPr>
          <w:rFonts w:ascii="Arial" w:hAnsi="Arial" w:cs="Arial"/>
        </w:rPr>
        <w:t xml:space="preserve">Any questions, please reach out: </w:t>
      </w:r>
      <w:hyperlink r:id="rId6" w:history="1">
        <w:r w:rsidR="00365830" w:rsidRPr="00C512ED">
          <w:rPr>
            <w:rStyle w:val="Hyperlink"/>
            <w:rFonts w:ascii="Arial" w:hAnsi="Arial" w:cs="Arial"/>
          </w:rPr>
          <w:t>daneh@broadinsititute.org</w:t>
        </w:r>
      </w:hyperlink>
    </w:p>
    <w:p w14:paraId="779A4D1C" w14:textId="77777777" w:rsidR="00365830" w:rsidRDefault="00365830">
      <w:pPr>
        <w:rPr>
          <w:rFonts w:ascii="Arial" w:hAnsi="Arial" w:cs="Arial"/>
        </w:rPr>
      </w:pPr>
    </w:p>
    <w:p w14:paraId="52C2B843" w14:textId="1323B7B0" w:rsidR="00365830" w:rsidRDefault="00365830">
      <w:pPr>
        <w:rPr>
          <w:vertAlign w:val="subscript"/>
        </w:rPr>
      </w:pPr>
      <w:r>
        <w:rPr>
          <w:rFonts w:ascii="Arial" w:hAnsi="Arial" w:cs="Arial"/>
        </w:rPr>
        <w:t>Dane</w:t>
      </w:r>
    </w:p>
    <w:p w14:paraId="157F3D60" w14:textId="77777777" w:rsidR="00653E06" w:rsidRPr="006D1CC9" w:rsidRDefault="00653E06">
      <w:pPr>
        <w:rPr>
          <w:vertAlign w:val="subscript"/>
        </w:rPr>
      </w:pPr>
    </w:p>
    <w:sectPr w:rsidR="00653E06" w:rsidRPr="006D1CC9" w:rsidSect="00A5503F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altName w:val="Arial"/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6930ED"/>
    <w:multiLevelType w:val="hybridMultilevel"/>
    <w:tmpl w:val="8FE4AB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769B"/>
    <w:rsid w:val="001D13FC"/>
    <w:rsid w:val="00252CDA"/>
    <w:rsid w:val="002C3117"/>
    <w:rsid w:val="00365830"/>
    <w:rsid w:val="00653E06"/>
    <w:rsid w:val="006D1CC9"/>
    <w:rsid w:val="006E7FFB"/>
    <w:rsid w:val="007447FB"/>
    <w:rsid w:val="007E5476"/>
    <w:rsid w:val="00812395"/>
    <w:rsid w:val="00924613"/>
    <w:rsid w:val="00941941"/>
    <w:rsid w:val="009A0C2D"/>
    <w:rsid w:val="00A5503F"/>
    <w:rsid w:val="00A573F6"/>
    <w:rsid w:val="00A7151E"/>
    <w:rsid w:val="00C5769B"/>
    <w:rsid w:val="00D0346A"/>
    <w:rsid w:val="00E029A0"/>
    <w:rsid w:val="00E13A0B"/>
    <w:rsid w:val="00F35F78"/>
    <w:rsid w:val="00FA7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DF41F2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D1CC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1CC9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6D1CC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6583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D1CC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1CC9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6D1CC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6583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mailto:daneh@broadinsititute.org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157</Words>
  <Characters>897</Characters>
  <Application>Microsoft Macintosh Word</Application>
  <DocSecurity>0</DocSecurity>
  <Lines>7</Lines>
  <Paragraphs>2</Paragraphs>
  <ScaleCrop>false</ScaleCrop>
  <Company>Broad Institute</Company>
  <LinksUpToDate>false</LinksUpToDate>
  <CharactersWithSpaces>1052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Dane Hazelbaker</dc:creator>
  <cp:keywords/>
  <dc:description/>
  <cp:lastModifiedBy>Dane Hazelbaker</cp:lastModifiedBy>
  <cp:revision>6</cp:revision>
  <cp:lastPrinted>2018-12-13T19:15:00Z</cp:lastPrinted>
  <dcterms:created xsi:type="dcterms:W3CDTF">2019-10-16T15:30:00Z</dcterms:created>
  <dcterms:modified xsi:type="dcterms:W3CDTF">2019-10-21T22:41:00Z</dcterms:modified>
</cp:coreProperties>
</file>