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A4BB" w14:textId="253D981F" w:rsidR="003A4A5B" w:rsidRPr="00A339A6" w:rsidRDefault="004D5C87" w:rsidP="00B84890">
      <w:pPr>
        <w:widowControl/>
        <w:tabs>
          <w:tab w:val="left" w:pos="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lang w:bidi="en-US"/>
        </w:rPr>
      </w:pPr>
      <w:r w:rsidRPr="00A339A6">
        <w:rPr>
          <w:rFonts w:ascii="Times New Roman" w:hAnsi="Times New Roman"/>
          <w:b/>
          <w:kern w:val="0"/>
          <w:lang w:bidi="en-US"/>
        </w:rPr>
        <w:t xml:space="preserve">Supplemental </w:t>
      </w:r>
      <w:r w:rsidR="00AD1353" w:rsidRPr="00A339A6">
        <w:rPr>
          <w:rFonts w:ascii="Times New Roman" w:hAnsi="Times New Roman"/>
          <w:b/>
          <w:kern w:val="0"/>
          <w:lang w:bidi="en-US"/>
        </w:rPr>
        <w:t>Protocol</w:t>
      </w:r>
      <w:r w:rsidRPr="00A339A6">
        <w:rPr>
          <w:rFonts w:ascii="Times New Roman" w:hAnsi="Times New Roman"/>
          <w:b/>
          <w:kern w:val="0"/>
          <w:lang w:bidi="en-US"/>
        </w:rPr>
        <w:t xml:space="preserve"> 1</w:t>
      </w:r>
    </w:p>
    <w:p w14:paraId="09AD771E" w14:textId="5AF51B55" w:rsidR="00310EC7" w:rsidRPr="00A339A6" w:rsidRDefault="005975A3" w:rsidP="00A339A6">
      <w:pPr>
        <w:tabs>
          <w:tab w:val="left" w:pos="270"/>
        </w:tabs>
        <w:spacing w:before="120" w:after="120"/>
        <w:rPr>
          <w:rFonts w:ascii="Times" w:hAnsi="Times" w:cs="Times-Roman"/>
          <w:b/>
          <w:kern w:val="0"/>
          <w:sz w:val="22"/>
          <w:szCs w:val="22"/>
          <w:lang w:bidi="en-US"/>
        </w:rPr>
      </w:pPr>
      <w:r w:rsidRPr="00A339A6">
        <w:rPr>
          <w:rFonts w:ascii="Times New Roman" w:hAnsi="Times New Roman" w:cs="Verdana"/>
          <w:sz w:val="22"/>
          <w:szCs w:val="22"/>
        </w:rPr>
        <w:t xml:space="preserve">Protocol to design and clone </w:t>
      </w:r>
      <w:proofErr w:type="spellStart"/>
      <w:r w:rsidRPr="00A339A6">
        <w:rPr>
          <w:rFonts w:ascii="Times New Roman" w:hAnsi="Times New Roman" w:cs="Verdana"/>
          <w:sz w:val="22"/>
          <w:szCs w:val="22"/>
        </w:rPr>
        <w:t>syn-tasiRNAs</w:t>
      </w:r>
      <w:proofErr w:type="spellEnd"/>
      <w:r w:rsidR="003F05B7">
        <w:rPr>
          <w:rFonts w:ascii="Times New Roman" w:hAnsi="Times New Roman" w:cs="Verdana"/>
          <w:sz w:val="22"/>
          <w:szCs w:val="22"/>
        </w:rPr>
        <w:t xml:space="preserve"> downstream the 3’D1[+] position</w:t>
      </w:r>
      <w:r w:rsidRPr="00A339A6">
        <w:rPr>
          <w:rFonts w:ascii="Times New Roman" w:hAnsi="Times New Roman" w:cs="Verdana"/>
          <w:sz w:val="22"/>
          <w:szCs w:val="22"/>
        </w:rPr>
        <w:t xml:space="preserve"> in </w:t>
      </w:r>
      <w:r w:rsidR="00A339A6" w:rsidRPr="00A339A6">
        <w:rPr>
          <w:rFonts w:ascii="Times New Roman" w:hAnsi="Times New Roman" w:cs="Verdana"/>
          <w:i/>
          <w:sz w:val="22"/>
          <w:szCs w:val="22"/>
        </w:rPr>
        <w:t>AtTAS1c-D2</w:t>
      </w:r>
      <w:r w:rsidR="00A339A6" w:rsidRPr="00A339A6">
        <w:rPr>
          <w:rFonts w:ascii="Times New Roman" w:hAnsi="Times New Roman" w:cs="Verdana"/>
          <w:sz w:val="22"/>
          <w:szCs w:val="22"/>
        </w:rPr>
        <w:t>-</w:t>
      </w:r>
      <w:r w:rsidRPr="00A339A6">
        <w:rPr>
          <w:rFonts w:ascii="Times New Roman" w:hAnsi="Times New Roman" w:cs="Verdana"/>
          <w:i/>
          <w:sz w:val="22"/>
          <w:szCs w:val="22"/>
        </w:rPr>
        <w:t>Bsa</w:t>
      </w:r>
      <w:r w:rsidRPr="00A339A6">
        <w:rPr>
          <w:rFonts w:ascii="Times New Roman" w:hAnsi="Times New Roman" w:cs="Verdana"/>
          <w:sz w:val="22"/>
          <w:szCs w:val="22"/>
        </w:rPr>
        <w:t>I/</w:t>
      </w:r>
      <w:proofErr w:type="spellStart"/>
      <w:r w:rsidRPr="00A339A6">
        <w:rPr>
          <w:rFonts w:ascii="Times New Roman" w:hAnsi="Times New Roman" w:cs="Verdana"/>
          <w:i/>
          <w:sz w:val="22"/>
          <w:szCs w:val="22"/>
        </w:rPr>
        <w:t>ccd</w:t>
      </w:r>
      <w:r w:rsidRPr="00A339A6">
        <w:rPr>
          <w:rFonts w:ascii="Times New Roman" w:hAnsi="Times New Roman" w:cs="Verdana"/>
          <w:sz w:val="22"/>
          <w:szCs w:val="22"/>
        </w:rPr>
        <w:t>B</w:t>
      </w:r>
      <w:proofErr w:type="spellEnd"/>
      <w:r w:rsidRPr="00A339A6">
        <w:rPr>
          <w:rFonts w:ascii="Times New Roman" w:hAnsi="Times New Roman" w:cs="Verdana"/>
          <w:sz w:val="22"/>
          <w:szCs w:val="22"/>
        </w:rPr>
        <w:t xml:space="preserve">-based (‘B/c’) vectors containing </w:t>
      </w:r>
      <w:r w:rsidRPr="00A339A6">
        <w:rPr>
          <w:rFonts w:ascii="Times New Roman" w:hAnsi="Times New Roman" w:cs="Verdana"/>
          <w:i/>
          <w:sz w:val="22"/>
          <w:szCs w:val="22"/>
        </w:rPr>
        <w:t>AtTAS1c</w:t>
      </w:r>
      <w:r w:rsidRPr="00A339A6">
        <w:rPr>
          <w:rFonts w:ascii="Times New Roman" w:hAnsi="Times New Roman" w:cs="Verdana"/>
          <w:sz w:val="22"/>
          <w:szCs w:val="22"/>
        </w:rPr>
        <w:t xml:space="preserve"> </w:t>
      </w:r>
      <w:r w:rsidR="00A339A6" w:rsidRPr="00A339A6">
        <w:rPr>
          <w:rFonts w:ascii="Times New Roman" w:hAnsi="Times New Roman" w:cs="Verdana"/>
          <w:sz w:val="22"/>
          <w:szCs w:val="22"/>
        </w:rPr>
        <w:t>precursor.</w:t>
      </w:r>
    </w:p>
    <w:p w14:paraId="5F9C1221" w14:textId="01706950" w:rsidR="00A339A6" w:rsidRDefault="00A339A6" w:rsidP="00A339A6">
      <w:pPr>
        <w:tabs>
          <w:tab w:val="left" w:pos="270"/>
        </w:tabs>
        <w:spacing w:before="120" w:after="120"/>
        <w:rPr>
          <w:rFonts w:ascii="Times New Roman" w:hAnsi="Times New Roman" w:cs="Verdana"/>
          <w:b/>
        </w:rPr>
      </w:pPr>
    </w:p>
    <w:p w14:paraId="5084D610" w14:textId="77777777" w:rsidR="00A339A6" w:rsidRPr="00A339A6" w:rsidRDefault="00A339A6" w:rsidP="00A339A6">
      <w:pPr>
        <w:tabs>
          <w:tab w:val="left" w:pos="270"/>
        </w:tabs>
        <w:spacing w:before="120" w:after="120"/>
        <w:rPr>
          <w:rFonts w:ascii="Times New Roman" w:hAnsi="Times New Roman" w:cs="Verdana"/>
          <w:b/>
        </w:rPr>
      </w:pPr>
    </w:p>
    <w:p w14:paraId="715527B9" w14:textId="2464884C" w:rsidR="00EB611F" w:rsidRPr="0006111E" w:rsidRDefault="00310EC7" w:rsidP="00B84890">
      <w:pPr>
        <w:widowControl/>
        <w:tabs>
          <w:tab w:val="left" w:pos="-90"/>
          <w:tab w:val="left" w:pos="36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5"/>
        <w:jc w:val="left"/>
        <w:rPr>
          <w:rFonts w:ascii="Times" w:hAnsi="Times" w:cs="Times-Roman"/>
          <w:b/>
          <w:kern w:val="0"/>
          <w:sz w:val="22"/>
          <w:szCs w:val="22"/>
          <w:lang w:bidi="en-US"/>
        </w:rPr>
      </w:pPr>
      <w:r w:rsidRPr="0006111E">
        <w:rPr>
          <w:rFonts w:ascii="Times" w:hAnsi="Times" w:cs="Times-Roman"/>
          <w:b/>
          <w:kern w:val="0"/>
          <w:sz w:val="22"/>
          <w:szCs w:val="22"/>
          <w:lang w:bidi="en-US"/>
        </w:rPr>
        <w:t>1.</w:t>
      </w:r>
      <w:r w:rsidR="00EB611F" w:rsidRPr="0006111E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 Selection of the </w:t>
      </w:r>
      <w:proofErr w:type="spellStart"/>
      <w:r w:rsidR="00EB611F" w:rsidRPr="0006111E">
        <w:rPr>
          <w:rFonts w:ascii="Times" w:hAnsi="Times" w:cs="Times-Roman"/>
          <w:b/>
          <w:kern w:val="0"/>
          <w:sz w:val="22"/>
          <w:szCs w:val="22"/>
          <w:lang w:bidi="en-US"/>
        </w:rPr>
        <w:t>syn</w:t>
      </w:r>
      <w:r w:rsidR="00D9289F">
        <w:rPr>
          <w:rFonts w:ascii="Times" w:hAnsi="Times" w:cs="Times-Roman"/>
          <w:b/>
          <w:kern w:val="0"/>
          <w:sz w:val="22"/>
          <w:szCs w:val="22"/>
          <w:lang w:bidi="en-US"/>
        </w:rPr>
        <w:t>-</w:t>
      </w:r>
      <w:r w:rsidR="00EB611F" w:rsidRPr="0006111E">
        <w:rPr>
          <w:rFonts w:ascii="Times" w:hAnsi="Times" w:cs="Times-Roman"/>
          <w:b/>
          <w:kern w:val="0"/>
          <w:sz w:val="22"/>
          <w:szCs w:val="22"/>
          <w:lang w:bidi="en-US"/>
        </w:rPr>
        <w:t>tasiRNA</w:t>
      </w:r>
      <w:proofErr w:type="spellEnd"/>
      <w:r w:rsidR="00EB611F" w:rsidRPr="0006111E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 sequence</w:t>
      </w:r>
      <w:r w:rsidR="00D50038">
        <w:rPr>
          <w:rFonts w:ascii="Times" w:hAnsi="Times" w:cs="Times-Roman"/>
          <w:b/>
          <w:kern w:val="0"/>
          <w:sz w:val="22"/>
          <w:szCs w:val="22"/>
          <w:lang w:bidi="en-US"/>
        </w:rPr>
        <w:t>(s)</w:t>
      </w:r>
    </w:p>
    <w:p w14:paraId="0694EDC5" w14:textId="6333B9C8" w:rsidR="00A339A6" w:rsidRPr="00A339A6" w:rsidRDefault="00A339A6" w:rsidP="00A339A6">
      <w:pPr>
        <w:widowControl/>
        <w:tabs>
          <w:tab w:val="left" w:pos="27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" w:hanging="2"/>
        <w:jc w:val="left"/>
        <w:rPr>
          <w:rFonts w:ascii="Times New Roman" w:hAnsi="Times New Roman"/>
          <w:kern w:val="0"/>
          <w:sz w:val="22"/>
          <w:szCs w:val="22"/>
          <w:lang w:bidi="en-US"/>
        </w:rPr>
      </w:pPr>
      <w:r>
        <w:rPr>
          <w:rFonts w:ascii="Times New Roman" w:hAnsi="Times New Roman"/>
          <w:kern w:val="0"/>
          <w:sz w:val="22"/>
          <w:szCs w:val="22"/>
          <w:lang w:bidi="en-US"/>
        </w:rPr>
        <w:t xml:space="preserve">Use the </w:t>
      </w:r>
      <w:proofErr w:type="spellStart"/>
      <w:r>
        <w:rPr>
          <w:rFonts w:ascii="Times New Roman" w:hAnsi="Times New Roman"/>
          <w:kern w:val="0"/>
          <w:sz w:val="22"/>
          <w:szCs w:val="22"/>
          <w:lang w:bidi="en-US"/>
        </w:rPr>
        <w:t>Syn-tasiRNA</w:t>
      </w:r>
      <w:proofErr w:type="spellEnd"/>
      <w:r>
        <w:rPr>
          <w:rFonts w:ascii="Times New Roman" w:hAnsi="Times New Roman"/>
          <w:kern w:val="0"/>
          <w:sz w:val="22"/>
          <w:szCs w:val="22"/>
          <w:lang w:bidi="en-US"/>
        </w:rPr>
        <w:t xml:space="preserve"> Designer app from the P-SAMS webtool at </w:t>
      </w:r>
      <w:hyperlink r:id="rId7" w:history="1">
        <w:r w:rsidRPr="00A339A6">
          <w:rPr>
            <w:rStyle w:val="Hyperlink"/>
            <w:rFonts w:ascii="Times New Roman" w:hAnsi="Times New Roman"/>
            <w:kern w:val="0"/>
            <w:sz w:val="22"/>
            <w:szCs w:val="22"/>
            <w:lang w:bidi="en-US"/>
          </w:rPr>
          <w:t>http://p-sams.carringtonlab.org/syntasi/designer</w:t>
        </w:r>
      </w:hyperlink>
      <w:r>
        <w:rPr>
          <w:rFonts w:ascii="Times New Roman" w:hAnsi="Times New Roman"/>
          <w:kern w:val="0"/>
          <w:sz w:val="22"/>
          <w:szCs w:val="22"/>
          <w:lang w:bidi="en-US"/>
        </w:rPr>
        <w:t>.</w:t>
      </w:r>
    </w:p>
    <w:p w14:paraId="3CF8FDC4" w14:textId="77777777" w:rsidR="00637F2B" w:rsidRPr="00EB611F" w:rsidRDefault="00637F2B" w:rsidP="00A339A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0E297733" w14:textId="4FDDD0B2" w:rsidR="0006111E" w:rsidRPr="003A4A5B" w:rsidRDefault="0006111E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>
        <w:rPr>
          <w:rFonts w:ascii="Times" w:hAnsi="Times" w:cs="Times-Roman"/>
          <w:b/>
          <w:kern w:val="0"/>
          <w:sz w:val="22"/>
          <w:szCs w:val="22"/>
          <w:lang w:bidi="en-US"/>
        </w:rPr>
        <w:t>2</w:t>
      </w:r>
      <w:r w:rsidRPr="003A4A5B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. Design </w:t>
      </w:r>
      <w:r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of </w:t>
      </w:r>
      <w:proofErr w:type="spellStart"/>
      <w:r>
        <w:rPr>
          <w:rFonts w:ascii="Times" w:hAnsi="Times" w:cs="Times-Roman"/>
          <w:b/>
          <w:kern w:val="0"/>
          <w:sz w:val="22"/>
          <w:szCs w:val="22"/>
          <w:lang w:bidi="en-US"/>
        </w:rPr>
        <w:t>syn</w:t>
      </w:r>
      <w:r w:rsidR="00D9289F">
        <w:rPr>
          <w:rFonts w:ascii="Times" w:hAnsi="Times" w:cs="Times-Roman"/>
          <w:b/>
          <w:kern w:val="0"/>
          <w:sz w:val="22"/>
          <w:szCs w:val="22"/>
          <w:lang w:bidi="en-US"/>
        </w:rPr>
        <w:t>-</w:t>
      </w:r>
      <w:r>
        <w:rPr>
          <w:rFonts w:ascii="Times" w:hAnsi="Times" w:cs="Times-Roman"/>
          <w:b/>
          <w:kern w:val="0"/>
          <w:sz w:val="22"/>
          <w:szCs w:val="22"/>
          <w:lang w:bidi="en-US"/>
        </w:rPr>
        <w:t>tasiRNA</w:t>
      </w:r>
      <w:proofErr w:type="spellEnd"/>
      <w:r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 oligonucleotides </w:t>
      </w:r>
    </w:p>
    <w:p w14:paraId="72D1395A" w14:textId="77777777" w:rsidR="00A339A6" w:rsidRPr="00A339A6" w:rsidRDefault="00A339A6" w:rsidP="00A339A6">
      <w:pPr>
        <w:widowControl/>
        <w:tabs>
          <w:tab w:val="left" w:pos="27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" w:hanging="2"/>
        <w:jc w:val="left"/>
        <w:rPr>
          <w:rFonts w:ascii="Times New Roman" w:hAnsi="Times New Roman"/>
          <w:kern w:val="0"/>
          <w:sz w:val="22"/>
          <w:szCs w:val="22"/>
          <w:lang w:bidi="en-US"/>
        </w:rPr>
      </w:pPr>
      <w:r>
        <w:rPr>
          <w:rFonts w:ascii="Times New Roman" w:hAnsi="Times New Roman"/>
          <w:kern w:val="0"/>
          <w:sz w:val="22"/>
          <w:szCs w:val="22"/>
          <w:lang w:bidi="en-US"/>
        </w:rPr>
        <w:t xml:space="preserve">Use the </w:t>
      </w:r>
      <w:proofErr w:type="spellStart"/>
      <w:r>
        <w:rPr>
          <w:rFonts w:ascii="Times New Roman" w:hAnsi="Times New Roman"/>
          <w:kern w:val="0"/>
          <w:sz w:val="22"/>
          <w:szCs w:val="22"/>
          <w:lang w:bidi="en-US"/>
        </w:rPr>
        <w:t>Syn-tasiRNA</w:t>
      </w:r>
      <w:proofErr w:type="spellEnd"/>
      <w:r>
        <w:rPr>
          <w:rFonts w:ascii="Times New Roman" w:hAnsi="Times New Roman"/>
          <w:kern w:val="0"/>
          <w:sz w:val="22"/>
          <w:szCs w:val="22"/>
          <w:lang w:bidi="en-US"/>
        </w:rPr>
        <w:t xml:space="preserve"> Designer app from the P-SAMS webtool at </w:t>
      </w:r>
      <w:hyperlink r:id="rId8" w:history="1">
        <w:r w:rsidRPr="00A339A6">
          <w:rPr>
            <w:rStyle w:val="Hyperlink"/>
            <w:rFonts w:ascii="Times New Roman" w:hAnsi="Times New Roman"/>
            <w:kern w:val="0"/>
            <w:sz w:val="22"/>
            <w:szCs w:val="22"/>
            <w:lang w:bidi="en-US"/>
          </w:rPr>
          <w:t>http://p-sams.carringtonlab.org/syntasi/designer</w:t>
        </w:r>
      </w:hyperlink>
      <w:r>
        <w:rPr>
          <w:rFonts w:ascii="Times New Roman" w:hAnsi="Times New Roman"/>
          <w:kern w:val="0"/>
          <w:sz w:val="22"/>
          <w:szCs w:val="22"/>
          <w:lang w:bidi="en-US"/>
        </w:rPr>
        <w:t>.</w:t>
      </w:r>
    </w:p>
    <w:p w14:paraId="05F5DD4A" w14:textId="77777777" w:rsidR="00A339A6" w:rsidRDefault="00A339A6" w:rsidP="00B84890">
      <w:pPr>
        <w:widowControl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color w:val="0000FF" w:themeColor="hyperlink"/>
          <w:szCs w:val="26"/>
          <w:u w:val="single"/>
        </w:rPr>
      </w:pPr>
    </w:p>
    <w:p w14:paraId="0058D475" w14:textId="5F922DDA" w:rsidR="00E81AA2" w:rsidRPr="00E81AA2" w:rsidRDefault="00E81AA2" w:rsidP="00B84890">
      <w:pPr>
        <w:widowControl/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  <w:u w:val="single"/>
        </w:rPr>
      </w:pPr>
      <w:r w:rsidRPr="00E81AA2">
        <w:rPr>
          <w:rFonts w:ascii="Times" w:hAnsi="Times"/>
          <w:sz w:val="22"/>
          <w:szCs w:val="22"/>
          <w:u w:val="single"/>
        </w:rPr>
        <w:t xml:space="preserve">2.2.1 Sequence of the </w:t>
      </w:r>
      <w:r w:rsidRPr="00E81AA2">
        <w:rPr>
          <w:rFonts w:ascii="Times" w:hAnsi="Times"/>
          <w:i/>
          <w:sz w:val="22"/>
          <w:szCs w:val="22"/>
          <w:u w:val="single"/>
        </w:rPr>
        <w:t>AtTAS1c</w:t>
      </w:r>
      <w:r w:rsidRPr="00E81AA2">
        <w:rPr>
          <w:rFonts w:ascii="Times" w:hAnsi="Times"/>
          <w:sz w:val="22"/>
          <w:szCs w:val="22"/>
          <w:u w:val="single"/>
        </w:rPr>
        <w:t xml:space="preserve"> cassette containing the </w:t>
      </w:r>
      <w:proofErr w:type="spellStart"/>
      <w:r w:rsidRPr="00E81AA2">
        <w:rPr>
          <w:rFonts w:ascii="Times" w:hAnsi="Times"/>
          <w:sz w:val="22"/>
          <w:szCs w:val="22"/>
          <w:u w:val="single"/>
        </w:rPr>
        <w:t>syntasiRNA</w:t>
      </w:r>
      <w:proofErr w:type="spellEnd"/>
      <w:r w:rsidRPr="00E81AA2">
        <w:rPr>
          <w:rFonts w:ascii="Times" w:hAnsi="Times"/>
          <w:sz w:val="22"/>
          <w:szCs w:val="22"/>
          <w:u w:val="single"/>
        </w:rPr>
        <w:t xml:space="preserve">(s) </w:t>
      </w:r>
    </w:p>
    <w:p w14:paraId="032627E4" w14:textId="41D9CD75" w:rsidR="00510261" w:rsidRPr="00C82D73" w:rsidRDefault="00510261" w:rsidP="00510261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The following FASTA sequence includes two </w:t>
      </w:r>
      <w:proofErr w:type="spellStart"/>
      <w:r>
        <w:rPr>
          <w:rFonts w:ascii="Times" w:hAnsi="Times"/>
          <w:sz w:val="22"/>
          <w:szCs w:val="22"/>
        </w:rPr>
        <w:t>syn-tasiRNA</w:t>
      </w:r>
      <w:proofErr w:type="spellEnd"/>
      <w:r w:rsidRPr="00C82D73">
        <w:rPr>
          <w:rFonts w:ascii="Times" w:hAnsi="Times"/>
          <w:sz w:val="22"/>
          <w:szCs w:val="22"/>
        </w:rPr>
        <w:t xml:space="preserve"> sequence</w:t>
      </w:r>
      <w:r>
        <w:rPr>
          <w:rFonts w:ascii="Times" w:hAnsi="Times"/>
          <w:sz w:val="22"/>
          <w:szCs w:val="22"/>
        </w:rPr>
        <w:t>s</w:t>
      </w:r>
      <w:r w:rsidRPr="00C82D73">
        <w:rPr>
          <w:rFonts w:ascii="Times" w:hAnsi="Times"/>
          <w:sz w:val="22"/>
          <w:szCs w:val="22"/>
        </w:rPr>
        <w:t xml:space="preserve"> inserted in </w:t>
      </w:r>
      <w:r>
        <w:rPr>
          <w:rFonts w:ascii="Times" w:hAnsi="Times"/>
          <w:sz w:val="22"/>
          <w:szCs w:val="22"/>
        </w:rPr>
        <w:t xml:space="preserve">the </w:t>
      </w:r>
      <w:r w:rsidRPr="00C82D73">
        <w:rPr>
          <w:rFonts w:ascii="Times" w:hAnsi="Times"/>
          <w:i/>
          <w:sz w:val="22"/>
          <w:szCs w:val="22"/>
        </w:rPr>
        <w:t>At</w:t>
      </w:r>
      <w:r>
        <w:rPr>
          <w:rFonts w:ascii="Times" w:hAnsi="Times"/>
          <w:i/>
          <w:sz w:val="22"/>
          <w:szCs w:val="22"/>
        </w:rPr>
        <w:t>TAS1c</w:t>
      </w:r>
      <w:r w:rsidRPr="00C82D73">
        <w:rPr>
          <w:rFonts w:ascii="Times" w:hAnsi="Times"/>
          <w:sz w:val="22"/>
          <w:szCs w:val="22"/>
        </w:rPr>
        <w:t xml:space="preserve"> precursor sequence</w:t>
      </w:r>
      <w:r w:rsidR="003F05B7">
        <w:rPr>
          <w:rFonts w:ascii="Times" w:hAnsi="Times"/>
          <w:sz w:val="22"/>
          <w:szCs w:val="22"/>
        </w:rPr>
        <w:t xml:space="preserve"> downstream position 3’D1[+]</w:t>
      </w:r>
      <w:r w:rsidRPr="00C82D73">
        <w:rPr>
          <w:rFonts w:ascii="Times" w:hAnsi="Times"/>
          <w:sz w:val="22"/>
          <w:szCs w:val="22"/>
        </w:rPr>
        <w:t>:</w:t>
      </w:r>
    </w:p>
    <w:p w14:paraId="65E37905" w14:textId="77777777" w:rsidR="003F05B7" w:rsidRDefault="00AC6548" w:rsidP="003F05B7">
      <w:pPr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&gt;syn-tasiRNA-1 and syn-tasiRNA-2</w:t>
      </w:r>
      <w:r w:rsidR="00510261" w:rsidRPr="00DB08B2">
        <w:rPr>
          <w:rFonts w:ascii="Times" w:hAnsi="Times"/>
          <w:b/>
          <w:sz w:val="20"/>
          <w:szCs w:val="20"/>
        </w:rPr>
        <w:t xml:space="preserve"> in </w:t>
      </w:r>
      <w:r w:rsidR="00510261" w:rsidRPr="00DB08B2">
        <w:rPr>
          <w:rFonts w:ascii="Times" w:hAnsi="Times"/>
          <w:b/>
          <w:i/>
          <w:sz w:val="20"/>
          <w:szCs w:val="20"/>
        </w:rPr>
        <w:t>AtTAS1c</w:t>
      </w:r>
    </w:p>
    <w:p w14:paraId="6738A531" w14:textId="435D1B0C" w:rsidR="00510261" w:rsidRPr="003F05B7" w:rsidRDefault="00510261" w:rsidP="003F05B7">
      <w:pPr>
        <w:rPr>
          <w:rFonts w:ascii="Times" w:hAnsi="Times"/>
          <w:b/>
          <w:sz w:val="20"/>
          <w:szCs w:val="20"/>
        </w:rPr>
      </w:pPr>
      <w:r w:rsidRPr="006B62CB">
        <w:rPr>
          <w:rFonts w:ascii="Courier New" w:hAnsi="Courier New" w:cs="Courier New"/>
          <w:sz w:val="20"/>
          <w:szCs w:val="20"/>
          <w:lang w:eastAsia="en-US"/>
        </w:rPr>
        <w:t>AAACCTAAACCTAAACGGCTAAGCCCGACGTCAAATACCAAAAAGAGAAAAACAAGAGCGCCGTCAAGCTCTGCAAATACGATCTGTAAGTCCATCTTAACACAAAAGTGAGATGGGTTCTTAGATCATGTTCCGCCGTTAGATCGAGTCATGGTCTTGTCTCATAGAAAGGTACTTTCGTTTACTTCTTTTGAGTATCGAGTAGAGCGTCGTCTATAGTTAGTTTGAGATTGCGTTTGTCAGAAGTTAGGTTCAATGTCCCGGTCCAATTTTCACCAGCCATGTGTCAGTTTCGTTCCTTCCCGTCCTCTTCTTTGATTTCGTTGGGTTACGGATGTTTTCGAGATGAAACAGCATTGTTTTGTTGTGATTTTTCTCTACAAGCGAATAGACCA</w:t>
      </w:r>
      <w:r w:rsidRPr="003F05B7">
        <w:rPr>
          <w:rFonts w:ascii="Courier New" w:hAnsi="Courier New" w:cs="Courier New"/>
          <w:b/>
          <w:sz w:val="20"/>
          <w:szCs w:val="20"/>
          <w:lang w:eastAsia="en-US"/>
        </w:rPr>
        <w:t>TTTA</w:t>
      </w:r>
      <w:r w:rsidR="00AC6548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="00AC6548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2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3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4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5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6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7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8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9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10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11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12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13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14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15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16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17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18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19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20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365F91" w:themeColor="accent1" w:themeShade="BF"/>
          <w:sz w:val="20"/>
          <w:szCs w:val="20"/>
          <w:vertAlign w:val="subscript"/>
        </w:rPr>
        <w:t>21</w:t>
      </w:r>
      <w:r w:rsidR="00AC6548"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="00AC6548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2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3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4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5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6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7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8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9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10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11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12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13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14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15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16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17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18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19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20</w:t>
      </w:r>
      <w:r w:rsidRPr="00F56B3C">
        <w:rPr>
          <w:rFonts w:ascii="Courier New" w:hAnsi="Courier New" w:cs="Courier New"/>
          <w:b/>
          <w:color w:val="2D9742"/>
          <w:sz w:val="20"/>
          <w:szCs w:val="20"/>
        </w:rPr>
        <w:t>X</w:t>
      </w:r>
      <w:r w:rsidRPr="00F56B3C">
        <w:rPr>
          <w:rFonts w:ascii="Courier New" w:hAnsi="Courier New" w:cs="Courier New"/>
          <w:b/>
          <w:color w:val="2D9742"/>
          <w:sz w:val="20"/>
          <w:szCs w:val="20"/>
          <w:vertAlign w:val="subscript"/>
        </w:rPr>
        <w:t>21</w:t>
      </w:r>
      <w:r w:rsidR="003F05B7" w:rsidRPr="003F05B7">
        <w:rPr>
          <w:rFonts w:ascii="Courier New" w:hAnsi="Courier New" w:cs="Courier New"/>
          <w:b/>
          <w:sz w:val="20"/>
          <w:szCs w:val="20"/>
          <w:lang w:eastAsia="en-US"/>
        </w:rPr>
        <w:t>TCGG</w:t>
      </w:r>
      <w:r w:rsidR="003F05B7" w:rsidRPr="003F05B7">
        <w:rPr>
          <w:rFonts w:ascii="Courier New" w:hAnsi="Courier New" w:cs="Courier New"/>
          <w:sz w:val="20"/>
          <w:szCs w:val="20"/>
          <w:lang w:eastAsia="en-US"/>
        </w:rPr>
        <w:t>TGGATCTTAGAAAATTATTCTAAGTCCAACATAGCGTATTCTAAGTTCAACATATCGACGAACTAGAAAAGACATTGGACATATTCCAGGATATGCAAAAGAAAACAATGAATATTGTTTTGAATGTGTTCAAGTAAATGAGATTTTCAAGTCGTCTAAAGAACAGTTGCTAATACAGTTACTTATTTCAATAAATAATTGGTTCTAATAATACAAAACATATTCGAGGATATGCAGAAAAAAAGATGTTTGTTATTTTGAAAAGCTTGAGTAGTTTCTCTCCGAGGTGTAGCGAAGAAGCATCATCTACTTTGTAATGTAATTTTCTTTATGTTTTCACTTTGTAATTTTATTTGTGTTAATGTACCATGGCCGATATCGGTTTTATTGAAAGAAAATTTATGTTAC</w:t>
      </w:r>
      <w:r w:rsidR="003F05B7" w:rsidRPr="003F05B7">
        <w:rPr>
          <w:rFonts w:ascii="Courier New" w:hAnsi="Courier New" w:cs="Courier New"/>
          <w:sz w:val="20"/>
          <w:szCs w:val="20"/>
          <w:lang w:eastAsia="en-US"/>
        </w:rPr>
        <w:lastRenderedPageBreak/>
        <w:t>TTCTGTTTTGGCTTTGCAATCAGTTATGCTAGTTTTCTTATACCCTTTCGTAAGCTTCCTAAGGAATCGTTCATTGATTTCCACTGCTTCATTGTATATTAAAACTTTACAACTGTATCGACCATCATATAATTCTGGGTCAAGAGATGAAAATAGAACACCACATCGTAAAGTGAAAT</w:t>
      </w:r>
    </w:p>
    <w:p w14:paraId="348C6D8F" w14:textId="1F5844DB" w:rsidR="00AC6548" w:rsidRDefault="00B435BE" w:rsidP="00AC654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="00AC6548">
        <w:rPr>
          <w:rFonts w:ascii="Times" w:hAnsi="Times"/>
          <w:sz w:val="22"/>
          <w:szCs w:val="22"/>
        </w:rPr>
        <w:t>here:</w:t>
      </w:r>
    </w:p>
    <w:p w14:paraId="0A53C91D" w14:textId="63911A73" w:rsidR="00AC6548" w:rsidRDefault="00B435BE" w:rsidP="00B435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Times" w:hAnsi="Times"/>
          <w:sz w:val="22"/>
          <w:szCs w:val="22"/>
        </w:rPr>
      </w:pPr>
      <w:r w:rsidRPr="00B435BE">
        <w:rPr>
          <w:rFonts w:ascii="Times" w:hAnsi="Times"/>
          <w:sz w:val="22"/>
          <w:szCs w:val="22"/>
        </w:rPr>
        <w:t>-</w:t>
      </w:r>
      <w:r w:rsidR="00AC6548" w:rsidRPr="00546CFB">
        <w:rPr>
          <w:rFonts w:ascii="Times" w:hAnsi="Times"/>
          <w:b/>
          <w:color w:val="365F91" w:themeColor="accent1" w:themeShade="BF"/>
          <w:sz w:val="22"/>
          <w:szCs w:val="22"/>
        </w:rPr>
        <w:t>X</w:t>
      </w:r>
      <w:r w:rsidR="00AC6548">
        <w:rPr>
          <w:rFonts w:ascii="Times" w:hAnsi="Times"/>
          <w:sz w:val="22"/>
          <w:szCs w:val="22"/>
        </w:rPr>
        <w:t xml:space="preserve"> is a DNA base of the syn-tasiRNA-1 sequence, and the subscript number is the base position in the syn-tasiRNA-1 21-mer</w:t>
      </w:r>
    </w:p>
    <w:p w14:paraId="68707806" w14:textId="2ED3F529" w:rsidR="00AC6548" w:rsidRDefault="00B435BE" w:rsidP="00B435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Times New Roman" w:hAnsi="Times New Roman"/>
          <w:b/>
          <w:sz w:val="22"/>
          <w:szCs w:val="22"/>
        </w:rPr>
      </w:pPr>
      <w:r w:rsidRPr="00B435BE">
        <w:rPr>
          <w:rFonts w:ascii="Times" w:hAnsi="Times"/>
          <w:sz w:val="22"/>
          <w:szCs w:val="22"/>
        </w:rPr>
        <w:t>-</w:t>
      </w:r>
      <w:r w:rsidR="00AC6548" w:rsidRPr="00AC6548">
        <w:rPr>
          <w:rFonts w:ascii="Times" w:hAnsi="Times"/>
          <w:b/>
          <w:color w:val="2D9742"/>
          <w:sz w:val="22"/>
          <w:szCs w:val="22"/>
        </w:rPr>
        <w:t>X</w:t>
      </w:r>
      <w:r w:rsidR="00AC6548">
        <w:rPr>
          <w:rFonts w:ascii="Times" w:hAnsi="Times"/>
          <w:sz w:val="22"/>
          <w:szCs w:val="22"/>
        </w:rPr>
        <w:t xml:space="preserve"> is a DNA base of the syn-tasiRNA-2 sequence, and the subscript number is the base position in the syn-tasiRNA-2 21-mer</w:t>
      </w:r>
      <w:r w:rsidR="00AC6548">
        <w:rPr>
          <w:rFonts w:ascii="Times New Roman" w:hAnsi="Times New Roman"/>
          <w:b/>
          <w:sz w:val="22"/>
          <w:szCs w:val="22"/>
        </w:rPr>
        <w:t xml:space="preserve">  </w:t>
      </w:r>
    </w:p>
    <w:p w14:paraId="3DB96F79" w14:textId="16ECEEA7" w:rsidR="00AC6548" w:rsidRPr="002973DE" w:rsidRDefault="00B435BE" w:rsidP="00B435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B435BE">
        <w:rPr>
          <w:rFonts w:ascii="Times" w:hAnsi="Times"/>
          <w:sz w:val="22"/>
          <w:szCs w:val="22"/>
        </w:rPr>
        <w:t>-</w:t>
      </w:r>
      <w:r w:rsidR="00AC6548" w:rsidRPr="00B435BE">
        <w:rPr>
          <w:rFonts w:ascii="Times New Roman" w:hAnsi="Times New Roman"/>
          <w:b/>
          <w:sz w:val="22"/>
          <w:szCs w:val="22"/>
        </w:rPr>
        <w:t xml:space="preserve">X </w:t>
      </w:r>
      <w:r w:rsidR="00AC6548">
        <w:rPr>
          <w:rFonts w:ascii="Times New Roman" w:hAnsi="Times New Roman"/>
          <w:sz w:val="22"/>
          <w:szCs w:val="22"/>
        </w:rPr>
        <w:t xml:space="preserve">is a DNA base of the </w:t>
      </w:r>
      <w:r w:rsidR="00AC6548">
        <w:rPr>
          <w:rFonts w:ascii="Times New Roman" w:hAnsi="Times New Roman"/>
          <w:i/>
          <w:sz w:val="22"/>
          <w:szCs w:val="22"/>
        </w:rPr>
        <w:t>AtTAS1c</w:t>
      </w:r>
      <w:r w:rsidR="00AC6548">
        <w:rPr>
          <w:rFonts w:ascii="Times New Roman" w:hAnsi="Times New Roman"/>
          <w:sz w:val="22"/>
          <w:szCs w:val="22"/>
        </w:rPr>
        <w:t xml:space="preserve"> precursor included in the oligonucleotides required to clone the </w:t>
      </w:r>
      <w:proofErr w:type="spellStart"/>
      <w:r w:rsidR="00AC6548">
        <w:rPr>
          <w:rFonts w:ascii="Times New Roman" w:hAnsi="Times New Roman"/>
          <w:sz w:val="22"/>
          <w:szCs w:val="22"/>
        </w:rPr>
        <w:t>syn-tasiRNA</w:t>
      </w:r>
      <w:proofErr w:type="spellEnd"/>
      <w:r w:rsidR="00AC6548">
        <w:rPr>
          <w:rFonts w:ascii="Times New Roman" w:hAnsi="Times New Roman"/>
          <w:sz w:val="22"/>
          <w:szCs w:val="22"/>
        </w:rPr>
        <w:t xml:space="preserve"> insert in B/c vectors</w:t>
      </w:r>
    </w:p>
    <w:p w14:paraId="563D04E0" w14:textId="18009638" w:rsidR="00AC6548" w:rsidRPr="00B435BE" w:rsidRDefault="00B435BE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B435BE">
        <w:rPr>
          <w:rFonts w:ascii="Times" w:hAnsi="Times"/>
          <w:sz w:val="22"/>
          <w:szCs w:val="22"/>
        </w:rPr>
        <w:t>-</w:t>
      </w:r>
      <w:r w:rsidR="00AC6548">
        <w:rPr>
          <w:rFonts w:ascii="Times New Roman" w:hAnsi="Times New Roman"/>
          <w:sz w:val="22"/>
          <w:szCs w:val="22"/>
        </w:rPr>
        <w:t xml:space="preserve">X is a DNA base of the </w:t>
      </w:r>
      <w:r w:rsidR="00AC6548">
        <w:rPr>
          <w:rFonts w:ascii="Times New Roman" w:hAnsi="Times New Roman"/>
          <w:i/>
          <w:sz w:val="22"/>
          <w:szCs w:val="22"/>
        </w:rPr>
        <w:t>AtTAS1c</w:t>
      </w:r>
      <w:r w:rsidR="00AC6548">
        <w:rPr>
          <w:rFonts w:ascii="Times New Roman" w:hAnsi="Times New Roman"/>
          <w:sz w:val="22"/>
          <w:szCs w:val="22"/>
        </w:rPr>
        <w:t xml:space="preserve"> precursor</w:t>
      </w:r>
    </w:p>
    <w:p w14:paraId="640AF1EF" w14:textId="77777777" w:rsidR="00D50038" w:rsidRDefault="00D50038" w:rsidP="00B435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</w:rPr>
      </w:pPr>
    </w:p>
    <w:p w14:paraId="2A8DABB2" w14:textId="2BD7CBAF" w:rsidR="00B435BE" w:rsidRPr="002D4864" w:rsidRDefault="00B435BE" w:rsidP="00B435B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sz w:val="22"/>
          <w:szCs w:val="22"/>
        </w:rPr>
        <w:t>Note that in</w:t>
      </w:r>
      <w:r w:rsidRPr="002D4864">
        <w:rPr>
          <w:rFonts w:ascii="Times New Roman" w:hAnsi="Times New Roman"/>
          <w:sz w:val="22"/>
          <w:szCs w:val="22"/>
        </w:rPr>
        <w:t xml:space="preserve"> general, </w:t>
      </w:r>
      <w:r w:rsidRPr="002D4864">
        <w:rPr>
          <w:rFonts w:ascii="Times New Roman" w:hAnsi="Times New Roman"/>
          <w:b/>
          <w:color w:val="365F91" w:themeColor="accent1" w:themeShade="BF"/>
          <w:sz w:val="22"/>
          <w:szCs w:val="22"/>
        </w:rPr>
        <w:t>X</w:t>
      </w:r>
      <w:r w:rsidRPr="002D4864">
        <w:rPr>
          <w:rFonts w:ascii="Times New Roman" w:hAnsi="Times New Roman"/>
          <w:b/>
          <w:color w:val="365F91" w:themeColor="accent1" w:themeShade="BF"/>
          <w:sz w:val="22"/>
          <w:szCs w:val="22"/>
          <w:vertAlign w:val="subscript"/>
        </w:rPr>
        <w:t>1</w:t>
      </w:r>
      <w:r w:rsidRPr="002D4864">
        <w:rPr>
          <w:rFonts w:ascii="Times New Roman" w:hAnsi="Times New Roman"/>
          <w:b/>
          <w:color w:val="365F91" w:themeColor="accent1" w:themeShade="BF"/>
          <w:sz w:val="22"/>
          <w:szCs w:val="22"/>
        </w:rPr>
        <w:t xml:space="preserve">=T </w:t>
      </w:r>
      <w:r w:rsidRPr="00B435BE">
        <w:rPr>
          <w:rFonts w:ascii="Times New Roman" w:hAnsi="Times New Roman"/>
          <w:sz w:val="22"/>
          <w:szCs w:val="22"/>
        </w:rPr>
        <w:t>and</w:t>
      </w:r>
      <w:r>
        <w:rPr>
          <w:rFonts w:ascii="Times New Roman" w:hAnsi="Times New Roman"/>
          <w:b/>
          <w:color w:val="365F91" w:themeColor="accent1" w:themeShade="BF"/>
          <w:sz w:val="22"/>
          <w:szCs w:val="22"/>
        </w:rPr>
        <w:t xml:space="preserve"> </w:t>
      </w:r>
      <w:r w:rsidRPr="00B435BE">
        <w:rPr>
          <w:rFonts w:ascii="Times New Roman" w:hAnsi="Times New Roman"/>
          <w:b/>
          <w:color w:val="2D9742"/>
          <w:sz w:val="22"/>
          <w:szCs w:val="22"/>
        </w:rPr>
        <w:t>X</w:t>
      </w:r>
      <w:r w:rsidRPr="00B435BE">
        <w:rPr>
          <w:rFonts w:ascii="Times New Roman" w:hAnsi="Times New Roman"/>
          <w:b/>
          <w:color w:val="2D9742"/>
          <w:sz w:val="22"/>
          <w:szCs w:val="22"/>
          <w:vertAlign w:val="subscript"/>
        </w:rPr>
        <w:t>1</w:t>
      </w:r>
      <w:r w:rsidRPr="00B435BE">
        <w:rPr>
          <w:rFonts w:ascii="Times New Roman" w:hAnsi="Times New Roman"/>
          <w:b/>
          <w:color w:val="2D9742"/>
          <w:sz w:val="22"/>
          <w:szCs w:val="22"/>
        </w:rPr>
        <w:t>=T</w:t>
      </w:r>
      <w:r w:rsidRPr="002D4864">
        <w:rPr>
          <w:rFonts w:ascii="Times New Roman" w:hAnsi="Times New Roman"/>
          <w:b/>
          <w:color w:val="365F91" w:themeColor="accent1" w:themeShade="BF"/>
          <w:sz w:val="22"/>
          <w:szCs w:val="22"/>
        </w:rPr>
        <w:t xml:space="preserve"> </w:t>
      </w:r>
      <w:r w:rsidRPr="002D4864">
        <w:rPr>
          <w:rFonts w:ascii="Times New Roman" w:hAnsi="Times New Roman"/>
          <w:sz w:val="22"/>
          <w:szCs w:val="22"/>
        </w:rPr>
        <w:t xml:space="preserve">for </w:t>
      </w:r>
      <w:proofErr w:type="spellStart"/>
      <w:r>
        <w:rPr>
          <w:rFonts w:ascii="Times New Roman" w:hAnsi="Times New Roman"/>
          <w:sz w:val="22"/>
          <w:szCs w:val="22"/>
        </w:rPr>
        <w:t>syn-tasiRNA</w:t>
      </w:r>
      <w:proofErr w:type="spellEnd"/>
      <w:r w:rsidRPr="002D4864">
        <w:rPr>
          <w:rFonts w:ascii="Times New Roman" w:hAnsi="Times New Roman"/>
          <w:sz w:val="22"/>
          <w:szCs w:val="22"/>
        </w:rPr>
        <w:t xml:space="preserve"> association with AGO1</w:t>
      </w:r>
      <w:r>
        <w:rPr>
          <w:rFonts w:ascii="Times New Roman" w:hAnsi="Times New Roman"/>
          <w:sz w:val="22"/>
          <w:szCs w:val="22"/>
        </w:rPr>
        <w:t>.</w:t>
      </w:r>
    </w:p>
    <w:p w14:paraId="682F15A0" w14:textId="77777777" w:rsidR="00B435BE" w:rsidRDefault="00B435BE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</w:rPr>
      </w:pPr>
    </w:p>
    <w:p w14:paraId="39985BD4" w14:textId="5090CEAD" w:rsidR="009F3FE0" w:rsidRDefault="009F3FE0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</w:rPr>
      </w:pPr>
      <w:r w:rsidRPr="00276078">
        <w:rPr>
          <w:rFonts w:ascii="Times" w:hAnsi="Times"/>
          <w:sz w:val="22"/>
          <w:szCs w:val="22"/>
        </w:rPr>
        <w:t xml:space="preserve">In the sequence </w:t>
      </w:r>
      <w:r w:rsidR="00B435BE">
        <w:rPr>
          <w:rFonts w:ascii="Times" w:hAnsi="Times"/>
          <w:sz w:val="22"/>
          <w:szCs w:val="22"/>
        </w:rPr>
        <w:t>above</w:t>
      </w:r>
      <w:r w:rsidRPr="00276078">
        <w:rPr>
          <w:rFonts w:ascii="Times" w:hAnsi="Times"/>
          <w:sz w:val="22"/>
          <w:szCs w:val="22"/>
        </w:rPr>
        <w:t>, replace the sequences</w:t>
      </w:r>
      <w:r>
        <w:rPr>
          <w:rFonts w:ascii="Times" w:hAnsi="Times"/>
          <w:sz w:val="22"/>
          <w:szCs w:val="22"/>
        </w:rPr>
        <w:t xml:space="preserve"> </w:t>
      </w:r>
      <w:r w:rsidR="00AC6548"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AC6548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3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4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5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6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7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8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9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10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11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12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13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14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15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16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17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18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19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20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21</w:t>
      </w:r>
      <w:r w:rsidRPr="00F56B3C">
        <w:rPr>
          <w:rFonts w:ascii="Times" w:hAnsi="Times"/>
          <w:sz w:val="22"/>
          <w:szCs w:val="22"/>
        </w:rPr>
        <w:t xml:space="preserve"> </w:t>
      </w:r>
      <w:r w:rsidRPr="00276078">
        <w:rPr>
          <w:rFonts w:ascii="Times" w:hAnsi="Times"/>
          <w:sz w:val="22"/>
          <w:szCs w:val="22"/>
        </w:rPr>
        <w:t xml:space="preserve">and </w:t>
      </w:r>
      <w:r w:rsidR="00AC6548"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AC6548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3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4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5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6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7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8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9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10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11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12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13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14</w:t>
      </w:r>
      <w:r w:rsidRPr="00B435BE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B435BE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15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16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17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18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19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20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Pr="006B62CB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21</w:t>
      </w:r>
      <w:r w:rsidRPr="00276078">
        <w:rPr>
          <w:rFonts w:ascii="Times" w:hAnsi="Times"/>
          <w:sz w:val="22"/>
          <w:szCs w:val="22"/>
        </w:rPr>
        <w:t xml:space="preserve"> by the sequences of syn</w:t>
      </w:r>
      <w:r w:rsidR="00B435BE">
        <w:rPr>
          <w:rFonts w:ascii="Times" w:hAnsi="Times"/>
          <w:sz w:val="22"/>
          <w:szCs w:val="22"/>
        </w:rPr>
        <w:t>-</w:t>
      </w:r>
      <w:r w:rsidRPr="00276078">
        <w:rPr>
          <w:rFonts w:ascii="Times" w:hAnsi="Times"/>
          <w:sz w:val="22"/>
          <w:szCs w:val="22"/>
        </w:rPr>
        <w:t>tasiRNA_1 and syn</w:t>
      </w:r>
      <w:r w:rsidR="00B435BE">
        <w:rPr>
          <w:rFonts w:ascii="Times" w:hAnsi="Times"/>
          <w:sz w:val="22"/>
          <w:szCs w:val="22"/>
        </w:rPr>
        <w:t>-</w:t>
      </w:r>
      <w:r w:rsidRPr="00276078">
        <w:rPr>
          <w:rFonts w:ascii="Times" w:hAnsi="Times"/>
          <w:sz w:val="22"/>
          <w:szCs w:val="22"/>
        </w:rPr>
        <w:t xml:space="preserve">tasiRNA_2, respectively. </w:t>
      </w:r>
    </w:p>
    <w:p w14:paraId="6148097E" w14:textId="77777777" w:rsidR="00CC74D8" w:rsidRPr="00247823" w:rsidRDefault="00CC74D8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</w:rPr>
      </w:pPr>
    </w:p>
    <w:p w14:paraId="20EF4A16" w14:textId="340AC539" w:rsidR="00E81AA2" w:rsidRPr="00E81AA2" w:rsidRDefault="00E81AA2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  <w:u w:val="single"/>
        </w:rPr>
      </w:pPr>
      <w:r w:rsidRPr="00E81AA2">
        <w:rPr>
          <w:rFonts w:ascii="Times" w:hAnsi="Times"/>
          <w:sz w:val="22"/>
          <w:szCs w:val="22"/>
          <w:u w:val="single"/>
        </w:rPr>
        <w:t xml:space="preserve">2.2.2. Sequence of the </w:t>
      </w:r>
      <w:proofErr w:type="spellStart"/>
      <w:r w:rsidRPr="00E81AA2">
        <w:rPr>
          <w:rFonts w:ascii="Times" w:hAnsi="Times"/>
          <w:color w:val="000000"/>
          <w:sz w:val="22"/>
          <w:u w:val="single"/>
        </w:rPr>
        <w:t>syn</w:t>
      </w:r>
      <w:r w:rsidR="00B435BE">
        <w:rPr>
          <w:rFonts w:ascii="Times" w:hAnsi="Times"/>
          <w:color w:val="000000"/>
          <w:sz w:val="22"/>
          <w:u w:val="single"/>
        </w:rPr>
        <w:t>-</w:t>
      </w:r>
      <w:r w:rsidRPr="00E81AA2">
        <w:rPr>
          <w:rFonts w:ascii="Times" w:hAnsi="Times"/>
          <w:color w:val="000000"/>
          <w:sz w:val="22"/>
          <w:u w:val="single"/>
        </w:rPr>
        <w:t>tasiRNA</w:t>
      </w:r>
      <w:proofErr w:type="spellEnd"/>
      <w:r w:rsidRPr="00E81AA2">
        <w:rPr>
          <w:rFonts w:ascii="Times" w:hAnsi="Times"/>
          <w:color w:val="000000"/>
          <w:sz w:val="22"/>
          <w:u w:val="single"/>
        </w:rPr>
        <w:t xml:space="preserve"> oligonucleotides</w:t>
      </w:r>
    </w:p>
    <w:p w14:paraId="09AA4F8A" w14:textId="5E55B15E" w:rsidR="00861A1C" w:rsidRPr="00A815DF" w:rsidRDefault="00861A1C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color w:val="000000"/>
          <w:sz w:val="22"/>
        </w:rPr>
      </w:pPr>
      <w:r w:rsidRPr="00A815DF">
        <w:rPr>
          <w:rFonts w:ascii="Times" w:hAnsi="Times"/>
          <w:color w:val="000000"/>
          <w:sz w:val="22"/>
        </w:rPr>
        <w:t xml:space="preserve">The sequences of the two </w:t>
      </w:r>
      <w:proofErr w:type="spellStart"/>
      <w:r>
        <w:rPr>
          <w:rFonts w:ascii="Times" w:hAnsi="Times"/>
          <w:color w:val="000000"/>
          <w:sz w:val="22"/>
        </w:rPr>
        <w:t>syn</w:t>
      </w:r>
      <w:r w:rsidR="00B435BE">
        <w:rPr>
          <w:rFonts w:ascii="Times" w:hAnsi="Times"/>
          <w:color w:val="000000"/>
          <w:sz w:val="22"/>
        </w:rPr>
        <w:t>-</w:t>
      </w:r>
      <w:r>
        <w:rPr>
          <w:rFonts w:ascii="Times" w:hAnsi="Times"/>
          <w:color w:val="000000"/>
          <w:sz w:val="22"/>
        </w:rPr>
        <w:t>tas</w:t>
      </w:r>
      <w:r w:rsidRPr="00A815DF">
        <w:rPr>
          <w:rFonts w:ascii="Times" w:hAnsi="Times"/>
          <w:color w:val="000000"/>
          <w:sz w:val="22"/>
        </w:rPr>
        <w:t>iRNA</w:t>
      </w:r>
      <w:proofErr w:type="spellEnd"/>
      <w:r w:rsidRPr="00A815DF">
        <w:rPr>
          <w:rFonts w:ascii="Times" w:hAnsi="Times"/>
          <w:color w:val="000000"/>
          <w:sz w:val="22"/>
        </w:rPr>
        <w:t xml:space="preserve"> oligonucleotides are:</w:t>
      </w:r>
    </w:p>
    <w:p w14:paraId="65BA049B" w14:textId="42843C19" w:rsidR="00861A1C" w:rsidRPr="007F6E62" w:rsidRDefault="00861A1C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color w:val="000000"/>
          <w:sz w:val="22"/>
        </w:rPr>
      </w:pPr>
      <w:r w:rsidRPr="007F6E62">
        <w:rPr>
          <w:rFonts w:ascii="Times" w:hAnsi="Times"/>
          <w:color w:val="000000"/>
          <w:sz w:val="22"/>
        </w:rPr>
        <w:t>-</w:t>
      </w:r>
      <w:r w:rsidRPr="007F6E62">
        <w:rPr>
          <w:rFonts w:ascii="Times" w:hAnsi="Times"/>
          <w:color w:val="000000"/>
          <w:sz w:val="22"/>
          <w:u w:val="single"/>
        </w:rPr>
        <w:t>Sense oligonucleotide</w:t>
      </w:r>
      <w:r w:rsidR="007F6E62">
        <w:rPr>
          <w:rFonts w:ascii="Times" w:hAnsi="Times"/>
          <w:color w:val="000000"/>
          <w:sz w:val="22"/>
        </w:rPr>
        <w:t xml:space="preserve"> (46 b):</w:t>
      </w:r>
    </w:p>
    <w:p w14:paraId="075E7B62" w14:textId="445852AC" w:rsidR="00861A1C" w:rsidRPr="00B435BE" w:rsidRDefault="003F05B7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</w:pPr>
      <w:r>
        <w:rPr>
          <w:rFonts w:ascii="Courier New" w:hAnsi="Courier New" w:cs="Courier New"/>
          <w:b/>
          <w:color w:val="000000"/>
          <w:sz w:val="22"/>
        </w:rPr>
        <w:t>T</w:t>
      </w:r>
      <w:r w:rsidR="00861A1C" w:rsidRPr="007F6E62">
        <w:rPr>
          <w:rFonts w:ascii="Courier New" w:hAnsi="Courier New" w:cs="Courier New"/>
          <w:b/>
          <w:color w:val="000000"/>
          <w:sz w:val="22"/>
        </w:rPr>
        <w:t>TTA</w:t>
      </w:r>
      <w:r w:rsidR="00B435BE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B435BE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3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4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5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6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7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8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9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10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11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12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13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14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15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16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17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18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19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20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</w:rPr>
        <w:t>21</w:t>
      </w:r>
      <w:r w:rsidR="00B435BE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B435BE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3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4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5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6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proofErr w:type="gramStart"/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7</w:t>
      </w:r>
      <w:r w:rsidR="00202644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 xml:space="preserve"> </w:t>
      </w:r>
      <w:r w:rsidR="00DE17E6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 xml:space="preserve"> 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proofErr w:type="gramEnd"/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8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9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10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11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12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13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14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15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16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17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18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19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20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</w:rPr>
        <w:t>X</w:t>
      </w:r>
      <w:r w:rsidR="00861A1C" w:rsidRPr="007F6E62">
        <w:rPr>
          <w:rFonts w:ascii="Courier New" w:hAnsi="Courier New" w:cs="Courier New"/>
          <w:b/>
          <w:color w:val="2D9742"/>
          <w:sz w:val="22"/>
          <w:szCs w:val="22"/>
          <w:vertAlign w:val="subscript"/>
        </w:rPr>
        <w:t>21</w:t>
      </w:r>
    </w:p>
    <w:p w14:paraId="4EB0142D" w14:textId="25874AC3" w:rsidR="00861A1C" w:rsidRPr="007F6E62" w:rsidRDefault="00861A1C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</w:rPr>
      </w:pPr>
      <w:r w:rsidRPr="007F6E62">
        <w:rPr>
          <w:rFonts w:ascii="Times" w:hAnsi="Times"/>
          <w:sz w:val="22"/>
        </w:rPr>
        <w:t>-</w:t>
      </w:r>
      <w:r w:rsidRPr="007F6E62">
        <w:rPr>
          <w:rFonts w:ascii="Times" w:hAnsi="Times"/>
          <w:sz w:val="22"/>
          <w:u w:val="single"/>
        </w:rPr>
        <w:t>Antisense oligonucleotide</w:t>
      </w:r>
      <w:r w:rsidR="007F6E62">
        <w:rPr>
          <w:rFonts w:ascii="Times" w:hAnsi="Times"/>
          <w:sz w:val="22"/>
        </w:rPr>
        <w:t xml:space="preserve"> (46 b):</w:t>
      </w:r>
    </w:p>
    <w:p w14:paraId="1624B41D" w14:textId="3698FA9D" w:rsidR="00861A1C" w:rsidRPr="00A339A6" w:rsidRDefault="003F05B7" w:rsidP="009B049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</w:pPr>
      <w:r>
        <w:rPr>
          <w:rFonts w:ascii="Courier New" w:hAnsi="Courier New" w:cs="Courier New"/>
          <w:b/>
          <w:sz w:val="22"/>
          <w:lang w:val="es-ES"/>
        </w:rPr>
        <w:t>CCGA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861A1C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17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 xml:space="preserve"> 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13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12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10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</w:t>
      </w:r>
    </w:p>
    <w:p w14:paraId="34FDEDC3" w14:textId="77777777" w:rsidR="00FE20B4" w:rsidRPr="00A339A6" w:rsidRDefault="00861A1C" w:rsidP="00B84890">
      <w:pPr>
        <w:widowControl/>
        <w:tabs>
          <w:tab w:val="left" w:pos="560"/>
          <w:tab w:val="left" w:pos="9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  <w:lang w:val="es-ES"/>
        </w:rPr>
      </w:pPr>
      <w:proofErr w:type="spellStart"/>
      <w:r w:rsidRPr="00A339A6">
        <w:rPr>
          <w:rFonts w:ascii="Times" w:hAnsi="Times"/>
          <w:sz w:val="22"/>
          <w:szCs w:val="22"/>
          <w:lang w:val="es-ES"/>
        </w:rPr>
        <w:t>Where</w:t>
      </w:r>
      <w:proofErr w:type="spellEnd"/>
      <w:r w:rsidRPr="00A339A6">
        <w:rPr>
          <w:rFonts w:ascii="Times" w:hAnsi="Times"/>
          <w:sz w:val="22"/>
          <w:szCs w:val="22"/>
          <w:lang w:val="es-ES"/>
        </w:rPr>
        <w:t xml:space="preserve">: </w:t>
      </w:r>
    </w:p>
    <w:p w14:paraId="5DBBF4D4" w14:textId="16989F47" w:rsidR="00861A1C" w:rsidRPr="00A339A6" w:rsidRDefault="00D50038" w:rsidP="00D50038">
      <w:pPr>
        <w:widowControl/>
        <w:tabs>
          <w:tab w:val="left" w:pos="560"/>
          <w:tab w:val="left" w:pos="90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Times" w:hAnsi="Times"/>
          <w:sz w:val="22"/>
          <w:szCs w:val="22"/>
          <w:lang w:val="es-ES"/>
        </w:rPr>
      </w:pPr>
      <w:r w:rsidRPr="00A339A6">
        <w:rPr>
          <w:rFonts w:ascii="Times New Roman" w:hAnsi="Times New Roman"/>
          <w:sz w:val="22"/>
          <w:szCs w:val="22"/>
          <w:lang w:val="es-ES"/>
        </w:rPr>
        <w:t>-</w:t>
      </w:r>
      <w:r w:rsidR="009B0495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9B0495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2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10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11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12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13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16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17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365F91" w:themeColor="accent1" w:themeShade="BF"/>
          <w:sz w:val="22"/>
          <w:szCs w:val="22"/>
          <w:vertAlign w:val="subscript"/>
          <w:lang w:val="es-ES"/>
        </w:rPr>
        <w:t>21</w:t>
      </w:r>
      <w:r w:rsidR="009B0495" w:rsidRPr="00A339A6">
        <w:rPr>
          <w:rFonts w:ascii="Times" w:hAnsi="Times"/>
          <w:sz w:val="22"/>
          <w:szCs w:val="22"/>
          <w:lang w:val="es-ES"/>
        </w:rPr>
        <w:t>=</w:t>
      </w:r>
      <w:r w:rsidR="00FE20B4" w:rsidRPr="00A339A6">
        <w:rPr>
          <w:rFonts w:ascii="Times" w:hAnsi="Times"/>
          <w:sz w:val="22"/>
          <w:szCs w:val="22"/>
          <w:lang w:val="es-ES"/>
        </w:rPr>
        <w:t>syn</w:t>
      </w:r>
      <w:r w:rsidR="009B0495" w:rsidRPr="00A339A6">
        <w:rPr>
          <w:rFonts w:ascii="Times" w:hAnsi="Times"/>
          <w:sz w:val="22"/>
          <w:szCs w:val="22"/>
          <w:lang w:val="es-ES"/>
        </w:rPr>
        <w:t>-</w:t>
      </w:r>
      <w:r w:rsidR="00FE20B4" w:rsidRPr="00A339A6">
        <w:rPr>
          <w:rFonts w:ascii="Times" w:hAnsi="Times"/>
          <w:sz w:val="22"/>
          <w:szCs w:val="22"/>
          <w:lang w:val="es-ES"/>
        </w:rPr>
        <w:t xml:space="preserve">tasiRNA-1 </w:t>
      </w:r>
      <w:proofErr w:type="spellStart"/>
      <w:r w:rsidR="00FE20B4" w:rsidRPr="00A339A6">
        <w:rPr>
          <w:rFonts w:ascii="Times" w:hAnsi="Times"/>
          <w:sz w:val="22"/>
          <w:szCs w:val="22"/>
          <w:lang w:val="es-ES"/>
        </w:rPr>
        <w:t>sequence</w:t>
      </w:r>
      <w:proofErr w:type="spellEnd"/>
    </w:p>
    <w:p w14:paraId="0EAC51EB" w14:textId="2DC34CC3" w:rsidR="00861A1C" w:rsidRPr="00A339A6" w:rsidRDefault="00D50038" w:rsidP="00D5003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</w:pPr>
      <w:r w:rsidRPr="00A339A6">
        <w:rPr>
          <w:rFonts w:ascii="Times New Roman" w:hAnsi="Times New Roman"/>
          <w:sz w:val="22"/>
          <w:szCs w:val="22"/>
          <w:lang w:val="es-ES"/>
        </w:rPr>
        <w:t>-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12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X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21</w:t>
      </w:r>
      <w:r w:rsidR="009B0495" w:rsidRPr="00A339A6">
        <w:rPr>
          <w:rFonts w:ascii="Times" w:hAnsi="Times"/>
          <w:sz w:val="22"/>
          <w:szCs w:val="22"/>
          <w:lang w:val="es-ES"/>
        </w:rPr>
        <w:t>=</w:t>
      </w:r>
      <w:r w:rsidR="00FE20B4" w:rsidRPr="00A339A6">
        <w:rPr>
          <w:rFonts w:ascii="Times" w:hAnsi="Times"/>
          <w:sz w:val="22"/>
          <w:szCs w:val="22"/>
          <w:lang w:val="es-ES"/>
        </w:rPr>
        <w:t>syn</w:t>
      </w:r>
      <w:r w:rsidR="009B0495" w:rsidRPr="00A339A6">
        <w:rPr>
          <w:rFonts w:ascii="Times" w:hAnsi="Times"/>
          <w:sz w:val="22"/>
          <w:szCs w:val="22"/>
          <w:lang w:val="es-ES"/>
        </w:rPr>
        <w:t>-</w:t>
      </w:r>
      <w:r w:rsidR="00FE20B4" w:rsidRPr="00A339A6">
        <w:rPr>
          <w:rFonts w:ascii="Times" w:hAnsi="Times"/>
          <w:sz w:val="22"/>
          <w:szCs w:val="22"/>
          <w:lang w:val="es-ES"/>
        </w:rPr>
        <w:t>tasiRNA-2</w:t>
      </w:r>
      <w:r w:rsidR="00861A1C" w:rsidRPr="00A339A6">
        <w:rPr>
          <w:rFonts w:ascii="Times" w:hAnsi="Times"/>
          <w:sz w:val="22"/>
          <w:szCs w:val="22"/>
          <w:lang w:val="es-ES"/>
        </w:rPr>
        <w:t xml:space="preserve"> </w:t>
      </w:r>
      <w:proofErr w:type="spellStart"/>
      <w:r w:rsidR="00FE20B4" w:rsidRPr="00A339A6">
        <w:rPr>
          <w:rFonts w:ascii="Times" w:hAnsi="Times"/>
          <w:sz w:val="22"/>
          <w:szCs w:val="22"/>
          <w:lang w:val="es-ES"/>
        </w:rPr>
        <w:t>sequence</w:t>
      </w:r>
      <w:proofErr w:type="spellEnd"/>
    </w:p>
    <w:p w14:paraId="03CF633D" w14:textId="39F34ECB" w:rsidR="00861A1C" w:rsidRPr="00A339A6" w:rsidRDefault="00D50038" w:rsidP="00D5003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jc w:val="left"/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</w:pPr>
      <w:r w:rsidRPr="00A339A6">
        <w:rPr>
          <w:rFonts w:ascii="Times New Roman" w:hAnsi="Times New Roman"/>
          <w:sz w:val="22"/>
          <w:szCs w:val="22"/>
          <w:lang w:val="es-ES"/>
        </w:rPr>
        <w:lastRenderedPageBreak/>
        <w:t>-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17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16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13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12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11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10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2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lang w:val="es-ES"/>
        </w:rPr>
        <w:t>Y</w:t>
      </w:r>
      <w:r w:rsidR="009B0495" w:rsidRPr="00A339A6">
        <w:rPr>
          <w:rFonts w:ascii="Courier New" w:hAnsi="Courier New" w:cs="Courier New"/>
          <w:b/>
          <w:color w:val="3B54A4"/>
          <w:sz w:val="22"/>
          <w:szCs w:val="22"/>
          <w:vertAlign w:val="subscript"/>
          <w:lang w:val="es-ES"/>
        </w:rPr>
        <w:t>1</w:t>
      </w:r>
      <w:r w:rsidR="009B0495" w:rsidRPr="00A339A6">
        <w:rPr>
          <w:rFonts w:ascii="Times" w:hAnsi="Times"/>
          <w:sz w:val="22"/>
          <w:szCs w:val="22"/>
          <w:lang w:val="es-ES"/>
        </w:rPr>
        <w:t>=</w:t>
      </w:r>
      <w:r w:rsidR="00FE20B4" w:rsidRPr="00A339A6">
        <w:rPr>
          <w:rFonts w:ascii="Times" w:hAnsi="Times"/>
          <w:sz w:val="22"/>
          <w:szCs w:val="22"/>
          <w:lang w:val="es-ES"/>
        </w:rPr>
        <w:t>syn</w:t>
      </w:r>
      <w:r w:rsidR="009B0495" w:rsidRPr="00A339A6">
        <w:rPr>
          <w:rFonts w:ascii="Times" w:hAnsi="Times"/>
          <w:sz w:val="22"/>
          <w:szCs w:val="22"/>
          <w:lang w:val="es-ES"/>
        </w:rPr>
        <w:t>-</w:t>
      </w:r>
      <w:r w:rsidR="00FE20B4" w:rsidRPr="00A339A6">
        <w:rPr>
          <w:rFonts w:ascii="Times" w:hAnsi="Times"/>
          <w:sz w:val="22"/>
          <w:szCs w:val="22"/>
          <w:lang w:val="es-ES"/>
        </w:rPr>
        <w:t xml:space="preserve">tasiRNA-1 </w:t>
      </w:r>
      <w:r w:rsidR="00861A1C" w:rsidRPr="00A339A6">
        <w:rPr>
          <w:rFonts w:ascii="Times" w:hAnsi="Times"/>
          <w:sz w:val="22"/>
          <w:szCs w:val="22"/>
          <w:lang w:val="es-ES"/>
        </w:rPr>
        <w:t>reverse</w:t>
      </w:r>
      <w:r w:rsidR="009B0495" w:rsidRPr="00A339A6">
        <w:rPr>
          <w:rFonts w:ascii="Times" w:hAnsi="Times"/>
          <w:sz w:val="22"/>
          <w:szCs w:val="22"/>
          <w:lang w:val="es-ES"/>
        </w:rPr>
        <w:t>-</w:t>
      </w:r>
      <w:proofErr w:type="spellStart"/>
      <w:r w:rsidR="00FE20B4" w:rsidRPr="00A339A6">
        <w:rPr>
          <w:rFonts w:ascii="Times" w:hAnsi="Times"/>
          <w:sz w:val="22"/>
          <w:szCs w:val="22"/>
          <w:lang w:val="es-ES"/>
        </w:rPr>
        <w:t>complement</w:t>
      </w:r>
      <w:proofErr w:type="spellEnd"/>
      <w:r w:rsidR="00FE20B4" w:rsidRPr="00A339A6">
        <w:rPr>
          <w:rFonts w:ascii="Times" w:hAnsi="Times"/>
          <w:sz w:val="22"/>
          <w:szCs w:val="22"/>
          <w:lang w:val="es-ES"/>
        </w:rPr>
        <w:t xml:space="preserve"> </w:t>
      </w:r>
      <w:proofErr w:type="spellStart"/>
      <w:r w:rsidR="00FE20B4" w:rsidRPr="00A339A6">
        <w:rPr>
          <w:rFonts w:ascii="Times" w:hAnsi="Times"/>
          <w:sz w:val="22"/>
          <w:szCs w:val="22"/>
          <w:lang w:val="es-ES"/>
        </w:rPr>
        <w:t>sequence</w:t>
      </w:r>
      <w:proofErr w:type="spellEnd"/>
    </w:p>
    <w:p w14:paraId="461EDDD9" w14:textId="2CB12C4A" w:rsidR="00861A1C" w:rsidRPr="00A339A6" w:rsidRDefault="00D50038" w:rsidP="00D50038">
      <w:pPr>
        <w:widowControl/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left"/>
        <w:rPr>
          <w:rFonts w:ascii="Times" w:hAnsi="Times"/>
          <w:sz w:val="22"/>
          <w:szCs w:val="22"/>
          <w:lang w:val="es-ES"/>
        </w:rPr>
      </w:pPr>
      <w:r w:rsidRPr="00A339A6">
        <w:rPr>
          <w:rFonts w:ascii="Times New Roman" w:hAnsi="Times New Roman"/>
          <w:sz w:val="22"/>
          <w:szCs w:val="22"/>
          <w:lang w:val="es-ES"/>
        </w:rPr>
        <w:t>-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12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11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10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9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8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7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6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5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4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3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FE20B4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2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lang w:val="es-ES"/>
        </w:rPr>
        <w:t>Y</w:t>
      </w:r>
      <w:r w:rsidR="009B0495" w:rsidRPr="00A339A6">
        <w:rPr>
          <w:rFonts w:ascii="Courier New" w:hAnsi="Courier New" w:cs="Courier New"/>
          <w:b/>
          <w:color w:val="2D9742"/>
          <w:sz w:val="22"/>
          <w:szCs w:val="22"/>
          <w:vertAlign w:val="subscript"/>
          <w:lang w:val="es-ES"/>
        </w:rPr>
        <w:t>1</w:t>
      </w:r>
      <w:r w:rsidR="009B0495" w:rsidRPr="00A339A6">
        <w:rPr>
          <w:rFonts w:ascii="Times" w:hAnsi="Times"/>
          <w:sz w:val="22"/>
          <w:szCs w:val="22"/>
          <w:lang w:val="es-ES"/>
        </w:rPr>
        <w:t>=</w:t>
      </w:r>
      <w:r w:rsidR="00FE20B4" w:rsidRPr="00A339A6">
        <w:rPr>
          <w:rFonts w:ascii="Times" w:hAnsi="Times"/>
          <w:sz w:val="22"/>
          <w:szCs w:val="22"/>
          <w:lang w:val="es-ES"/>
        </w:rPr>
        <w:t>syn</w:t>
      </w:r>
      <w:r w:rsidR="009B0495" w:rsidRPr="00A339A6">
        <w:rPr>
          <w:rFonts w:ascii="Times" w:hAnsi="Times"/>
          <w:sz w:val="22"/>
          <w:szCs w:val="22"/>
          <w:lang w:val="es-ES"/>
        </w:rPr>
        <w:t>-</w:t>
      </w:r>
      <w:r w:rsidR="00FE20B4" w:rsidRPr="00A339A6">
        <w:rPr>
          <w:rFonts w:ascii="Times" w:hAnsi="Times"/>
          <w:sz w:val="22"/>
          <w:szCs w:val="22"/>
          <w:lang w:val="es-ES"/>
        </w:rPr>
        <w:t xml:space="preserve">tasiRNA-2 </w:t>
      </w:r>
      <w:r w:rsidR="0039175B" w:rsidRPr="00A339A6">
        <w:rPr>
          <w:rFonts w:ascii="Times" w:hAnsi="Times"/>
          <w:sz w:val="22"/>
          <w:szCs w:val="22"/>
          <w:lang w:val="es-ES"/>
        </w:rPr>
        <w:t>reverse-</w:t>
      </w:r>
      <w:proofErr w:type="spellStart"/>
      <w:r w:rsidR="00861A1C" w:rsidRPr="00A339A6">
        <w:rPr>
          <w:rFonts w:ascii="Times" w:hAnsi="Times"/>
          <w:sz w:val="22"/>
          <w:szCs w:val="22"/>
          <w:lang w:val="es-ES"/>
        </w:rPr>
        <w:t>complement</w:t>
      </w:r>
      <w:proofErr w:type="spellEnd"/>
      <w:r w:rsidR="00861A1C" w:rsidRPr="00A339A6">
        <w:rPr>
          <w:rFonts w:ascii="Times" w:hAnsi="Times"/>
          <w:sz w:val="22"/>
          <w:szCs w:val="22"/>
          <w:lang w:val="es-ES"/>
        </w:rPr>
        <w:t xml:space="preserve"> </w:t>
      </w:r>
      <w:proofErr w:type="spellStart"/>
      <w:r w:rsidR="00FE20B4" w:rsidRPr="00A339A6">
        <w:rPr>
          <w:rFonts w:ascii="Times" w:hAnsi="Times"/>
          <w:sz w:val="22"/>
          <w:szCs w:val="22"/>
          <w:lang w:val="es-ES"/>
        </w:rPr>
        <w:t>sequence</w:t>
      </w:r>
      <w:proofErr w:type="spellEnd"/>
    </w:p>
    <w:p w14:paraId="29319AA3" w14:textId="77777777" w:rsidR="00861A1C" w:rsidRPr="00A339A6" w:rsidRDefault="00861A1C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b/>
          <w:sz w:val="22"/>
          <w:lang w:val="es-ES"/>
        </w:rPr>
      </w:pPr>
    </w:p>
    <w:p w14:paraId="0460AB7F" w14:textId="77777777" w:rsidR="00861A1C" w:rsidRPr="00A815DF" w:rsidRDefault="00861A1C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b/>
          <w:sz w:val="22"/>
        </w:rPr>
      </w:pPr>
      <w:r w:rsidRPr="00A815DF">
        <w:rPr>
          <w:rFonts w:ascii="Times" w:hAnsi="Times"/>
          <w:b/>
          <w:sz w:val="22"/>
        </w:rPr>
        <w:t>Example</w:t>
      </w:r>
      <w:r w:rsidRPr="00A815DF">
        <w:rPr>
          <w:rFonts w:ascii="Times" w:hAnsi="Times"/>
          <w:kern w:val="0"/>
          <w:sz w:val="22"/>
          <w:szCs w:val="20"/>
        </w:rPr>
        <w:t xml:space="preserve"> </w:t>
      </w:r>
    </w:p>
    <w:p w14:paraId="0B9FE388" w14:textId="1F4CEC8F" w:rsidR="00861A1C" w:rsidRDefault="00861A1C" w:rsidP="00B84890">
      <w:pPr>
        <w:widowControl/>
        <w:jc w:val="left"/>
        <w:rPr>
          <w:rFonts w:ascii="Times" w:hAnsi="Times"/>
          <w:kern w:val="0"/>
          <w:sz w:val="22"/>
          <w:szCs w:val="20"/>
          <w:lang w:val="ja-JP"/>
        </w:rPr>
      </w:pPr>
      <w:r>
        <w:rPr>
          <w:rFonts w:ascii="Times" w:hAnsi="Times"/>
          <w:kern w:val="0"/>
          <w:sz w:val="22"/>
          <w:szCs w:val="20"/>
          <w:lang w:val="ja-JP"/>
        </w:rPr>
        <w:t>The sequences</w:t>
      </w:r>
      <w:r w:rsidR="00D50038">
        <w:rPr>
          <w:rFonts w:ascii="Times" w:hAnsi="Times"/>
          <w:kern w:val="0"/>
          <w:sz w:val="22"/>
          <w:szCs w:val="20"/>
          <w:lang w:val="ja-JP"/>
        </w:rPr>
        <w:t xml:space="preserve"> of the two oligonucleotides </w:t>
      </w:r>
      <w:r>
        <w:rPr>
          <w:rFonts w:ascii="Times" w:hAnsi="Times"/>
          <w:kern w:val="0"/>
          <w:sz w:val="22"/>
          <w:szCs w:val="20"/>
          <w:lang w:val="ja-JP"/>
        </w:rPr>
        <w:t>to clone syn</w:t>
      </w:r>
      <w:r w:rsidR="00DE17E6">
        <w:rPr>
          <w:rFonts w:ascii="Times" w:hAnsi="Times"/>
          <w:kern w:val="0"/>
          <w:sz w:val="22"/>
          <w:szCs w:val="20"/>
          <w:lang w:val="ja-JP"/>
        </w:rPr>
        <w:t>-</w:t>
      </w:r>
      <w:r>
        <w:rPr>
          <w:rFonts w:ascii="Times" w:hAnsi="Times"/>
          <w:kern w:val="0"/>
          <w:sz w:val="22"/>
          <w:szCs w:val="20"/>
          <w:lang w:val="ja-JP"/>
        </w:rPr>
        <w:t xml:space="preserve">tasiRNAs </w:t>
      </w:r>
      <w:r w:rsidR="00DE17E6">
        <w:rPr>
          <w:rFonts w:ascii="Times" w:hAnsi="Times"/>
          <w:kern w:val="0"/>
          <w:sz w:val="22"/>
          <w:szCs w:val="20"/>
          <w:lang w:val="ja-JP"/>
        </w:rPr>
        <w:t>‘syn-tasiR-</w:t>
      </w:r>
      <w:r>
        <w:rPr>
          <w:rFonts w:ascii="Times" w:hAnsi="Times"/>
          <w:kern w:val="0"/>
          <w:sz w:val="22"/>
          <w:szCs w:val="20"/>
          <w:lang w:val="ja-JP"/>
        </w:rPr>
        <w:t>Trich</w:t>
      </w:r>
      <w:r w:rsidR="00DE17E6">
        <w:rPr>
          <w:rFonts w:ascii="Times" w:hAnsi="Times"/>
          <w:kern w:val="0"/>
          <w:sz w:val="22"/>
          <w:szCs w:val="20"/>
          <w:lang w:val="ja-JP"/>
        </w:rPr>
        <w:t>’</w:t>
      </w:r>
      <w:r>
        <w:rPr>
          <w:rFonts w:ascii="Times" w:hAnsi="Times"/>
          <w:kern w:val="0"/>
          <w:sz w:val="22"/>
          <w:szCs w:val="20"/>
          <w:lang w:val="ja-JP"/>
        </w:rPr>
        <w:t xml:space="preserve"> (</w:t>
      </w:r>
      <w:r w:rsidRPr="006B62CB">
        <w:rPr>
          <w:rFonts w:ascii="Courier New" w:hAnsi="Courier New" w:cs="Courier New"/>
          <w:b/>
          <w:color w:val="3B54A4"/>
          <w:sz w:val="22"/>
          <w:szCs w:val="22"/>
        </w:rPr>
        <w:t>TCCCATTCGATACTGCTCGCC</w:t>
      </w:r>
      <w:r>
        <w:rPr>
          <w:rFonts w:ascii="Times" w:hAnsi="Times"/>
          <w:kern w:val="0"/>
          <w:sz w:val="22"/>
          <w:szCs w:val="20"/>
          <w:lang w:val="ja-JP"/>
        </w:rPr>
        <w:t xml:space="preserve">) and </w:t>
      </w:r>
      <w:r w:rsidR="00DE17E6">
        <w:rPr>
          <w:rFonts w:ascii="Times" w:hAnsi="Times"/>
          <w:kern w:val="0"/>
          <w:sz w:val="22"/>
          <w:szCs w:val="20"/>
          <w:lang w:val="ja-JP"/>
        </w:rPr>
        <w:t>‘syn-tasiR-</w:t>
      </w:r>
      <w:r>
        <w:rPr>
          <w:rFonts w:ascii="Times" w:hAnsi="Times"/>
          <w:kern w:val="0"/>
          <w:sz w:val="22"/>
          <w:szCs w:val="20"/>
          <w:lang w:val="ja-JP"/>
        </w:rPr>
        <w:t>Ft</w:t>
      </w:r>
      <w:r w:rsidR="00DE17E6">
        <w:rPr>
          <w:rFonts w:ascii="Times" w:hAnsi="Times"/>
          <w:kern w:val="0"/>
          <w:sz w:val="22"/>
          <w:szCs w:val="20"/>
          <w:lang w:val="ja-JP"/>
        </w:rPr>
        <w:t>’</w:t>
      </w:r>
      <w:r>
        <w:rPr>
          <w:rFonts w:ascii="Times" w:hAnsi="Times"/>
          <w:kern w:val="0"/>
          <w:sz w:val="22"/>
          <w:szCs w:val="20"/>
        </w:rPr>
        <w:t xml:space="preserve"> (</w:t>
      </w:r>
      <w:r w:rsidRPr="006B62CB">
        <w:rPr>
          <w:rFonts w:ascii="Courier New" w:hAnsi="Courier New" w:cs="Courier New"/>
          <w:b/>
          <w:color w:val="2D9742"/>
          <w:sz w:val="22"/>
          <w:szCs w:val="22"/>
        </w:rPr>
        <w:t>TTGGTTATAAAGGAAGAGGCC</w:t>
      </w:r>
      <w:r>
        <w:rPr>
          <w:rFonts w:ascii="Times" w:hAnsi="Times"/>
          <w:kern w:val="0"/>
          <w:sz w:val="22"/>
          <w:szCs w:val="20"/>
        </w:rPr>
        <w:t xml:space="preserve">) </w:t>
      </w:r>
      <w:r w:rsidR="006B62CB">
        <w:rPr>
          <w:rFonts w:ascii="Times" w:hAnsi="Times"/>
          <w:kern w:val="0"/>
          <w:sz w:val="22"/>
          <w:szCs w:val="20"/>
        </w:rPr>
        <w:t xml:space="preserve">in positions </w:t>
      </w:r>
      <w:r w:rsidR="00DE17E6">
        <w:rPr>
          <w:rFonts w:ascii="Times" w:hAnsi="Times"/>
          <w:kern w:val="0"/>
          <w:sz w:val="22"/>
          <w:szCs w:val="20"/>
        </w:rPr>
        <w:t>3’D</w:t>
      </w:r>
      <w:r w:rsidR="006B62CB">
        <w:rPr>
          <w:rFonts w:ascii="Times" w:hAnsi="Times"/>
          <w:kern w:val="0"/>
          <w:sz w:val="22"/>
          <w:szCs w:val="20"/>
        </w:rPr>
        <w:t>3</w:t>
      </w:r>
      <w:r w:rsidR="00DE17E6">
        <w:rPr>
          <w:rFonts w:ascii="Times" w:hAnsi="Times"/>
          <w:kern w:val="0"/>
          <w:sz w:val="22"/>
          <w:szCs w:val="20"/>
        </w:rPr>
        <w:t>[+]</w:t>
      </w:r>
      <w:r w:rsidR="006B62CB">
        <w:rPr>
          <w:rFonts w:ascii="Times" w:hAnsi="Times"/>
          <w:kern w:val="0"/>
          <w:sz w:val="22"/>
          <w:szCs w:val="20"/>
        </w:rPr>
        <w:t xml:space="preserve"> and </w:t>
      </w:r>
      <w:r w:rsidR="00150C54">
        <w:rPr>
          <w:rFonts w:ascii="Times" w:hAnsi="Times"/>
          <w:kern w:val="0"/>
          <w:sz w:val="22"/>
          <w:szCs w:val="20"/>
        </w:rPr>
        <w:t>3’D</w:t>
      </w:r>
      <w:r w:rsidR="006B62CB">
        <w:rPr>
          <w:rFonts w:ascii="Times" w:hAnsi="Times"/>
          <w:kern w:val="0"/>
          <w:sz w:val="22"/>
          <w:szCs w:val="20"/>
        </w:rPr>
        <w:t>4</w:t>
      </w:r>
      <w:r w:rsidR="00150C54">
        <w:rPr>
          <w:rFonts w:ascii="Times" w:hAnsi="Times"/>
          <w:kern w:val="0"/>
          <w:sz w:val="22"/>
          <w:szCs w:val="20"/>
        </w:rPr>
        <w:t>[+]</w:t>
      </w:r>
      <w:r w:rsidR="006B62CB">
        <w:rPr>
          <w:rFonts w:ascii="Times" w:hAnsi="Times"/>
          <w:kern w:val="0"/>
          <w:sz w:val="22"/>
          <w:szCs w:val="20"/>
        </w:rPr>
        <w:t xml:space="preserve"> of </w:t>
      </w:r>
      <w:r w:rsidR="006B62CB" w:rsidRPr="006B62CB">
        <w:rPr>
          <w:rFonts w:ascii="Times" w:hAnsi="Times"/>
          <w:i/>
          <w:kern w:val="0"/>
          <w:sz w:val="22"/>
          <w:szCs w:val="20"/>
        </w:rPr>
        <w:t>AtTAS1c,</w:t>
      </w:r>
      <w:r w:rsidR="006B62CB">
        <w:rPr>
          <w:rFonts w:ascii="Times" w:hAnsi="Times"/>
          <w:kern w:val="0"/>
          <w:sz w:val="22"/>
          <w:szCs w:val="20"/>
        </w:rPr>
        <w:t xml:space="preserve"> respectively, </w:t>
      </w:r>
      <w:r>
        <w:rPr>
          <w:rFonts w:ascii="Times" w:hAnsi="Times"/>
          <w:kern w:val="0"/>
          <w:sz w:val="22"/>
          <w:szCs w:val="20"/>
          <w:lang w:val="ja-JP"/>
        </w:rPr>
        <w:t>are:</w:t>
      </w:r>
    </w:p>
    <w:p w14:paraId="0FE89B52" w14:textId="022EE2B5" w:rsidR="00861A1C" w:rsidRPr="00247823" w:rsidRDefault="007F6E62" w:rsidP="00B84890">
      <w:pPr>
        <w:widowControl/>
        <w:jc w:val="left"/>
        <w:rPr>
          <w:rFonts w:ascii="Times" w:hAnsi="Times"/>
          <w:kern w:val="0"/>
          <w:sz w:val="22"/>
          <w:szCs w:val="20"/>
        </w:rPr>
      </w:pPr>
      <w:r>
        <w:rPr>
          <w:rFonts w:ascii="Times" w:hAnsi="Times"/>
          <w:kern w:val="0"/>
          <w:sz w:val="22"/>
          <w:szCs w:val="20"/>
          <w:lang w:val="ja-JP"/>
        </w:rPr>
        <w:t>-</w:t>
      </w:r>
      <w:r w:rsidRPr="007F6E62">
        <w:rPr>
          <w:rFonts w:ascii="Times" w:hAnsi="Times"/>
          <w:kern w:val="0"/>
          <w:sz w:val="22"/>
          <w:szCs w:val="20"/>
          <w:u w:val="single"/>
          <w:lang w:val="ja-JP"/>
        </w:rPr>
        <w:t>Sense oligonucleotide</w:t>
      </w:r>
      <w:r>
        <w:rPr>
          <w:rFonts w:ascii="Times" w:hAnsi="Times"/>
          <w:kern w:val="0"/>
          <w:sz w:val="22"/>
          <w:szCs w:val="20"/>
          <w:lang w:val="ja-JP"/>
        </w:rPr>
        <w:t xml:space="preserve"> (46 b):</w:t>
      </w:r>
    </w:p>
    <w:p w14:paraId="699B5421" w14:textId="30F7BCB2" w:rsidR="00861A1C" w:rsidRPr="006B62CB" w:rsidRDefault="003F05B7" w:rsidP="00B84890">
      <w:pPr>
        <w:widowControl/>
        <w:jc w:val="left"/>
        <w:rPr>
          <w:rFonts w:ascii="Courier New" w:hAnsi="Courier New" w:cs="Courier New"/>
          <w:color w:val="FF6600"/>
          <w:kern w:val="0"/>
          <w:sz w:val="22"/>
          <w:szCs w:val="20"/>
          <w:lang w:val="ja-JP"/>
        </w:rPr>
      </w:pPr>
      <w:r>
        <w:rPr>
          <w:rFonts w:ascii="Courier New" w:hAnsi="Courier New" w:cs="Courier New"/>
          <w:b/>
          <w:kern w:val="0"/>
          <w:sz w:val="22"/>
          <w:szCs w:val="20"/>
          <w:lang w:val="es-ES"/>
        </w:rPr>
        <w:t>T</w:t>
      </w:r>
      <w:r w:rsidR="00861A1C" w:rsidRPr="006B62CB">
        <w:rPr>
          <w:rFonts w:ascii="Courier New" w:hAnsi="Courier New" w:cs="Courier New"/>
          <w:b/>
          <w:kern w:val="0"/>
          <w:sz w:val="22"/>
          <w:szCs w:val="20"/>
          <w:lang w:val="ja-JP"/>
        </w:rPr>
        <w:t>TTA</w:t>
      </w:r>
      <w:r w:rsidR="00861A1C" w:rsidRPr="006B62CB">
        <w:rPr>
          <w:rFonts w:ascii="Courier New" w:hAnsi="Courier New" w:cs="Courier New"/>
          <w:b/>
          <w:color w:val="3B54A4"/>
          <w:sz w:val="22"/>
          <w:szCs w:val="22"/>
        </w:rPr>
        <w:t>TCCCATTCGATACTGCTCGCC</w:t>
      </w:r>
      <w:r w:rsidR="00861A1C" w:rsidRPr="006B62CB">
        <w:rPr>
          <w:rFonts w:ascii="Courier New" w:hAnsi="Courier New" w:cs="Courier New"/>
          <w:b/>
          <w:color w:val="2D9742"/>
          <w:sz w:val="22"/>
          <w:szCs w:val="22"/>
        </w:rPr>
        <w:t>TTGGTTATAAAGGAAGAGGCC</w:t>
      </w:r>
    </w:p>
    <w:p w14:paraId="06F770CD" w14:textId="5371C324" w:rsidR="00861A1C" w:rsidRPr="00247823" w:rsidRDefault="00861A1C" w:rsidP="00B84890">
      <w:pPr>
        <w:widowControl/>
        <w:jc w:val="left"/>
        <w:rPr>
          <w:rFonts w:ascii="Times" w:hAnsi="Times"/>
          <w:color w:val="000000"/>
          <w:kern w:val="0"/>
          <w:sz w:val="22"/>
          <w:szCs w:val="20"/>
          <w:lang w:val="ja-JP"/>
        </w:rPr>
      </w:pPr>
      <w:r>
        <w:rPr>
          <w:rFonts w:ascii="Times" w:hAnsi="Times"/>
          <w:color w:val="000000"/>
          <w:kern w:val="0"/>
          <w:sz w:val="22"/>
          <w:szCs w:val="20"/>
          <w:lang w:val="ja-JP"/>
        </w:rPr>
        <w:t>-</w:t>
      </w:r>
      <w:r w:rsidRPr="007F6E62">
        <w:rPr>
          <w:rFonts w:ascii="Times" w:hAnsi="Times"/>
          <w:color w:val="000000"/>
          <w:kern w:val="0"/>
          <w:sz w:val="22"/>
          <w:szCs w:val="20"/>
          <w:u w:val="single"/>
          <w:lang w:val="ja-JP"/>
        </w:rPr>
        <w:t>Antisense oligonucleotide</w:t>
      </w:r>
      <w:r w:rsidRPr="00247823">
        <w:rPr>
          <w:rFonts w:ascii="Times" w:hAnsi="Times"/>
          <w:color w:val="000000"/>
          <w:kern w:val="0"/>
          <w:sz w:val="22"/>
          <w:szCs w:val="20"/>
          <w:lang w:val="ja-JP"/>
        </w:rPr>
        <w:t xml:space="preserve"> </w:t>
      </w:r>
      <w:r w:rsidR="007F6E62">
        <w:rPr>
          <w:rFonts w:ascii="Times" w:hAnsi="Times"/>
          <w:color w:val="000000"/>
          <w:kern w:val="0"/>
          <w:sz w:val="22"/>
          <w:szCs w:val="20"/>
          <w:lang w:val="ja-JP"/>
        </w:rPr>
        <w:t>(46 b):</w:t>
      </w:r>
    </w:p>
    <w:p w14:paraId="5DAF10C8" w14:textId="385FED2C" w:rsidR="00861A1C" w:rsidRDefault="003F05B7" w:rsidP="00B84890">
      <w:pPr>
        <w:rPr>
          <w:rFonts w:ascii="Courier New" w:eastAsia="Times New Roman" w:hAnsi="Courier New" w:cs="Courier New"/>
          <w:b/>
          <w:color w:val="3B54A4"/>
          <w:kern w:val="0"/>
          <w:sz w:val="22"/>
          <w:szCs w:val="22"/>
          <w:shd w:val="clear" w:color="auto" w:fill="FFFFFF"/>
          <w:lang w:eastAsia="en-US"/>
        </w:rPr>
      </w:pPr>
      <w:r w:rsidRPr="003F05B7">
        <w:rPr>
          <w:rFonts w:ascii="Courier New" w:hAnsi="Courier New" w:cs="Courier New"/>
          <w:b/>
          <w:kern w:val="0"/>
          <w:sz w:val="22"/>
          <w:szCs w:val="22"/>
        </w:rPr>
        <w:t>CCGA</w:t>
      </w:r>
      <w:r w:rsidR="00861A1C" w:rsidRPr="006B62CB">
        <w:rPr>
          <w:rFonts w:ascii="Courier New" w:eastAsia="Times New Roman" w:hAnsi="Courier New" w:cs="Courier New"/>
          <w:b/>
          <w:color w:val="2D9742"/>
          <w:kern w:val="0"/>
          <w:sz w:val="22"/>
          <w:szCs w:val="22"/>
          <w:shd w:val="clear" w:color="auto" w:fill="FFFFFF"/>
          <w:lang w:eastAsia="en-US"/>
        </w:rPr>
        <w:t>GGCCTCTTCCTTTATAACCAA</w:t>
      </w:r>
      <w:r w:rsidR="00861A1C" w:rsidRPr="006B62CB">
        <w:rPr>
          <w:rFonts w:ascii="Courier New" w:eastAsia="Times New Roman" w:hAnsi="Courier New" w:cs="Courier New"/>
          <w:b/>
          <w:color w:val="3B54A4"/>
          <w:kern w:val="0"/>
          <w:sz w:val="22"/>
          <w:szCs w:val="22"/>
          <w:shd w:val="clear" w:color="auto" w:fill="FFFFFF"/>
          <w:lang w:eastAsia="en-US"/>
        </w:rPr>
        <w:t>GGCGAGCAGTATCGAATGGGA</w:t>
      </w:r>
    </w:p>
    <w:p w14:paraId="4E582713" w14:textId="77777777" w:rsidR="007F6E62" w:rsidRPr="006B62CB" w:rsidRDefault="007F6E62" w:rsidP="00B84890">
      <w:pPr>
        <w:rPr>
          <w:rFonts w:ascii="Courier New" w:eastAsia="Times New Roman" w:hAnsi="Courier New" w:cs="Courier New"/>
          <w:b/>
          <w:kern w:val="0"/>
          <w:sz w:val="22"/>
          <w:szCs w:val="22"/>
          <w:lang w:eastAsia="en-US"/>
        </w:rPr>
      </w:pPr>
    </w:p>
    <w:p w14:paraId="2FEEAA9D" w14:textId="428E667F" w:rsidR="00F976A6" w:rsidRDefault="00E81AA2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  <w:r>
        <w:rPr>
          <w:rFonts w:ascii="Times" w:hAnsi="Times" w:cs="Times-Roman"/>
          <w:b/>
          <w:kern w:val="0"/>
          <w:lang w:bidi="en-US"/>
        </w:rPr>
        <w:t>3</w:t>
      </w:r>
      <w:r w:rsidR="00637F2B" w:rsidRPr="003A4A5B">
        <w:rPr>
          <w:rFonts w:ascii="Times" w:hAnsi="Times" w:cs="Times-Roman"/>
          <w:b/>
          <w:kern w:val="0"/>
          <w:lang w:bidi="en-US"/>
        </w:rPr>
        <w:t xml:space="preserve">. </w:t>
      </w:r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Cloning of the </w:t>
      </w:r>
      <w:proofErr w:type="spellStart"/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>syn</w:t>
      </w:r>
      <w:r w:rsidR="00150C54">
        <w:rPr>
          <w:rFonts w:ascii="Times" w:hAnsi="Times" w:cs="Times-Roman"/>
          <w:b/>
          <w:kern w:val="0"/>
          <w:sz w:val="22"/>
          <w:szCs w:val="22"/>
          <w:lang w:bidi="en-US"/>
        </w:rPr>
        <w:t>-</w:t>
      </w:r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>tasiRNA</w:t>
      </w:r>
      <w:proofErr w:type="spellEnd"/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 sequence</w:t>
      </w:r>
      <w:r w:rsidR="003F05B7">
        <w:rPr>
          <w:rFonts w:ascii="Times" w:hAnsi="Times" w:cs="Times-Roman"/>
          <w:b/>
          <w:kern w:val="0"/>
          <w:sz w:val="22"/>
          <w:szCs w:val="22"/>
          <w:lang w:bidi="en-US"/>
        </w:rPr>
        <w:t>(</w:t>
      </w:r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>s</w:t>
      </w:r>
      <w:r w:rsidR="003F05B7">
        <w:rPr>
          <w:rFonts w:ascii="Times" w:hAnsi="Times" w:cs="Times-Roman"/>
          <w:b/>
          <w:kern w:val="0"/>
          <w:sz w:val="22"/>
          <w:szCs w:val="22"/>
          <w:lang w:bidi="en-US"/>
        </w:rPr>
        <w:t>)</w:t>
      </w:r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 in </w:t>
      </w:r>
      <w:r w:rsidR="003F05B7">
        <w:rPr>
          <w:rFonts w:ascii="Times" w:hAnsi="Times" w:cs="Times-Roman"/>
          <w:b/>
          <w:kern w:val="0"/>
          <w:sz w:val="22"/>
          <w:szCs w:val="22"/>
          <w:lang w:bidi="en-US"/>
        </w:rPr>
        <w:t xml:space="preserve">AtTAS1c-D2-B/c-based </w:t>
      </w:r>
      <w:r w:rsidR="00F976A6">
        <w:rPr>
          <w:rFonts w:ascii="Times" w:hAnsi="Times" w:cs="Times-Roman"/>
          <w:b/>
          <w:kern w:val="0"/>
          <w:sz w:val="22"/>
          <w:szCs w:val="22"/>
          <w:lang w:bidi="en-US"/>
        </w:rPr>
        <w:t>vectors</w:t>
      </w:r>
      <w:r w:rsidR="00F976A6"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 </w:t>
      </w:r>
    </w:p>
    <w:p w14:paraId="40922CE3" w14:textId="77777777" w:rsidR="003F05B7" w:rsidRPr="001D30FD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i/>
          <w:kern w:val="0"/>
          <w:sz w:val="22"/>
          <w:szCs w:val="22"/>
          <w:lang w:bidi="en-US"/>
        </w:rPr>
      </w:pP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Notes:</w:t>
      </w:r>
    </w:p>
    <w:p w14:paraId="42D0DD00" w14:textId="68112D6B" w:rsidR="003F05B7" w:rsidRPr="001D30FD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i/>
          <w:kern w:val="0"/>
          <w:sz w:val="22"/>
          <w:szCs w:val="22"/>
          <w:lang w:bidi="en-US"/>
        </w:rPr>
      </w:pP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-Available 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AtTAS1c-D2-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B/c vectors are listed in Table I at the end of the section. </w:t>
      </w:r>
    </w:p>
    <w:p w14:paraId="61BB2F5A" w14:textId="65CF08DC" w:rsidR="003F05B7" w:rsidRPr="001D30FD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i/>
          <w:kern w:val="0"/>
          <w:sz w:val="22"/>
          <w:szCs w:val="22"/>
          <w:lang w:bidi="en-US"/>
        </w:rPr>
      </w:pP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-</w:t>
      </w:r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AtTAS1c-</w:t>
      </w:r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D2-</w:t>
      </w:r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B/c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-based vectors must be propagated in a </w:t>
      </w:r>
      <w:proofErr w:type="spellStart"/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ccd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B</w:t>
      </w:r>
      <w:proofErr w:type="spellEnd"/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 resistant </w:t>
      </w:r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E. coli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 strain such as DB3.1.</w:t>
      </w:r>
    </w:p>
    <w:p w14:paraId="65146E2E" w14:textId="77777777" w:rsidR="003F05B7" w:rsidRPr="001D30FD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i/>
          <w:kern w:val="0"/>
          <w:sz w:val="22"/>
          <w:szCs w:val="22"/>
          <w:lang w:bidi="en-US"/>
        </w:rPr>
      </w:pPr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-</w:t>
      </w:r>
      <w:r w:rsidRPr="001D30FD">
        <w:rPr>
          <w:rFonts w:ascii="Times New Roman" w:eastAsia="Cambria" w:hAnsi="Times New Roman"/>
          <w:kern w:val="0"/>
          <w:sz w:val="22"/>
          <w:szCs w:val="22"/>
          <w:lang w:eastAsia="en-US"/>
        </w:rPr>
        <w:t xml:space="preserve">Alternatively, </w:t>
      </w:r>
      <w:proofErr w:type="spellStart"/>
      <w:r w:rsidRPr="001D30FD">
        <w:rPr>
          <w:rFonts w:ascii="Times New Roman" w:hAnsi="Times New Roman"/>
          <w:kern w:val="0"/>
          <w:sz w:val="22"/>
          <w:szCs w:val="22"/>
          <w:lang w:bidi="en-US"/>
        </w:rPr>
        <w:t>Bsa</w:t>
      </w:r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I</w:t>
      </w:r>
      <w:proofErr w:type="spellEnd"/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 digestion of the B/c vector and subsequent ligation of the </w:t>
      </w:r>
      <w:proofErr w:type="spellStart"/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>amiRNA</w:t>
      </w:r>
      <w:proofErr w:type="spellEnd"/>
      <w:r w:rsidRPr="001D30FD">
        <w:rPr>
          <w:rFonts w:ascii="Times New Roman" w:hAnsi="Times New Roman"/>
          <w:i/>
          <w:kern w:val="0"/>
          <w:sz w:val="22"/>
          <w:szCs w:val="22"/>
          <w:lang w:bidi="en-US"/>
        </w:rPr>
        <w:t xml:space="preserve"> oligonucleotide insert can be done in separate reactions</w:t>
      </w:r>
    </w:p>
    <w:p w14:paraId="5BD3B66C" w14:textId="77777777" w:rsidR="003F05B7" w:rsidRPr="00DE5B74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0"/>
          <w:szCs w:val="20"/>
          <w:lang w:bidi="en-US"/>
        </w:rPr>
      </w:pPr>
    </w:p>
    <w:p w14:paraId="640A33A9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>3</w:t>
      </w:r>
      <w:r w:rsidRPr="00D05490">
        <w:rPr>
          <w:rFonts w:ascii="Times" w:hAnsi="Times" w:cs="Times-Roman"/>
          <w:kern w:val="0"/>
          <w:sz w:val="22"/>
          <w:szCs w:val="22"/>
          <w:u w:val="single"/>
          <w:lang w:bidi="en-US"/>
        </w:rPr>
        <w:t>.</w:t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>1</w:t>
      </w:r>
      <w:r w:rsidRPr="00D05490">
        <w:rPr>
          <w:rFonts w:ascii="Times" w:hAnsi="Times" w:cs="Times-Roman"/>
          <w:kern w:val="0"/>
          <w:sz w:val="22"/>
          <w:szCs w:val="22"/>
          <w:u w:val="single"/>
          <w:lang w:bidi="en-US"/>
        </w:rPr>
        <w:t>. Oligonucleotide annealing</w:t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 </w:t>
      </w:r>
    </w:p>
    <w:p w14:paraId="766CBFD8" w14:textId="77777777" w:rsidR="003F05B7" w:rsidRPr="00D05490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u w:val="single"/>
          <w:lang w:bidi="en-US"/>
        </w:rPr>
      </w:pPr>
    </w:p>
    <w:p w14:paraId="4508BF6C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Dilute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sense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oligonucleotide and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antisense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oligonucleotide </w:t>
      </w:r>
      <w:r>
        <w:rPr>
          <w:rFonts w:ascii="Times" w:hAnsi="Times" w:cs="Times-Roman"/>
          <w:kern w:val="0"/>
          <w:sz w:val="22"/>
          <w:szCs w:val="22"/>
          <w:lang w:bidi="en-US"/>
        </w:rPr>
        <w:t>in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r>
        <w:rPr>
          <w:rFonts w:ascii="Times" w:hAnsi="Times" w:cs="Times-Roman"/>
          <w:kern w:val="0"/>
          <w:sz w:val="22"/>
          <w:szCs w:val="22"/>
          <w:lang w:bidi="en-US"/>
        </w:rPr>
        <w:t>sterile H</w:t>
      </w:r>
      <w:r w:rsidRPr="00EA5662">
        <w:rPr>
          <w:rFonts w:ascii="Times" w:hAnsi="Times" w:cs="Times-Roman"/>
          <w:kern w:val="0"/>
          <w:sz w:val="16"/>
          <w:szCs w:val="22"/>
          <w:lang w:bidi="en-US"/>
        </w:rPr>
        <w:t>2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O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to a final concentration of 100 </w:t>
      </w:r>
      <w:proofErr w:type="spellStart"/>
      <w:r w:rsidRPr="00637F2B">
        <w:rPr>
          <w:rFonts w:ascii="Times" w:hAnsi="Times"/>
          <w:sz w:val="22"/>
          <w:szCs w:val="22"/>
        </w:rPr>
        <w:t>μM</w:t>
      </w:r>
      <w:proofErr w:type="spell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>.</w:t>
      </w:r>
    </w:p>
    <w:p w14:paraId="7BA4791C" w14:textId="77777777" w:rsidR="003F05B7" w:rsidRDefault="003F05B7" w:rsidP="003F05B7">
      <w:pPr>
        <w:ind w:left="330" w:hanging="330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6FC71012" w14:textId="77777777" w:rsidR="003F05B7" w:rsidRPr="00637F2B" w:rsidRDefault="003F05B7" w:rsidP="003F05B7">
      <w:pPr>
        <w:ind w:left="330" w:hanging="330"/>
        <w:rPr>
          <w:rFonts w:ascii="Times" w:hAnsi="Times" w:cs="Times-Roman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-Prepare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r w:rsidRPr="00637F2B">
        <w:rPr>
          <w:rFonts w:ascii="Times" w:hAnsi="Times" w:cs="Times-Roman"/>
          <w:sz w:val="22"/>
          <w:szCs w:val="22"/>
          <w:lang w:bidi="en-US"/>
        </w:rPr>
        <w:t>Oligo Annealing Buffer:</w:t>
      </w:r>
    </w:p>
    <w:p w14:paraId="42C067C4" w14:textId="77777777" w:rsidR="003F05B7" w:rsidRPr="00637F2B" w:rsidRDefault="003F05B7" w:rsidP="003F05B7">
      <w:pPr>
        <w:ind w:left="1080"/>
        <w:rPr>
          <w:rFonts w:ascii="Times" w:hAnsi="Times" w:cs="Times-Roman"/>
          <w:sz w:val="22"/>
          <w:szCs w:val="22"/>
          <w:lang w:bidi="en-US"/>
        </w:rPr>
      </w:pPr>
      <w:r w:rsidRPr="00637F2B">
        <w:rPr>
          <w:rFonts w:ascii="Times" w:hAnsi="Times" w:cs="Times-Roman"/>
          <w:sz w:val="22"/>
          <w:szCs w:val="22"/>
          <w:lang w:bidi="en-US"/>
        </w:rPr>
        <w:t>60</w:t>
      </w:r>
      <w:r>
        <w:rPr>
          <w:rFonts w:ascii="Times" w:hAnsi="Times" w:cs="Times-Roman"/>
          <w:sz w:val="22"/>
          <w:szCs w:val="22"/>
          <w:lang w:bidi="en-US"/>
        </w:rPr>
        <w:t xml:space="preserve"> </w:t>
      </w:r>
      <w:proofErr w:type="spellStart"/>
      <w:r w:rsidRPr="00637F2B">
        <w:rPr>
          <w:rFonts w:ascii="Times" w:hAnsi="Times" w:cs="Times-Roman"/>
          <w:sz w:val="22"/>
          <w:szCs w:val="22"/>
          <w:lang w:bidi="en-US"/>
        </w:rPr>
        <w:t>mM</w:t>
      </w:r>
      <w:proofErr w:type="spellEnd"/>
      <w:r w:rsidRPr="00637F2B">
        <w:rPr>
          <w:rFonts w:ascii="Times" w:hAnsi="Times" w:cs="Times-Roman"/>
          <w:sz w:val="22"/>
          <w:szCs w:val="22"/>
          <w:lang w:bidi="en-US"/>
        </w:rPr>
        <w:t xml:space="preserve"> Tris-</w:t>
      </w:r>
      <w:proofErr w:type="spellStart"/>
      <w:r w:rsidRPr="00637F2B">
        <w:rPr>
          <w:rFonts w:ascii="Times" w:hAnsi="Times" w:cs="Times-Roman"/>
          <w:sz w:val="22"/>
          <w:szCs w:val="22"/>
          <w:lang w:bidi="en-US"/>
        </w:rPr>
        <w:t>HCl</w:t>
      </w:r>
      <w:proofErr w:type="spellEnd"/>
      <w:r w:rsidRPr="00637F2B">
        <w:rPr>
          <w:rFonts w:ascii="Times" w:hAnsi="Times" w:cs="Times-Roman"/>
          <w:sz w:val="22"/>
          <w:szCs w:val="22"/>
          <w:lang w:bidi="en-US"/>
        </w:rPr>
        <w:t xml:space="preserve"> (pH 7.5)</w:t>
      </w:r>
    </w:p>
    <w:p w14:paraId="6A59B353" w14:textId="77777777" w:rsidR="003F05B7" w:rsidRPr="003F05B7" w:rsidRDefault="003F05B7" w:rsidP="003F05B7">
      <w:pPr>
        <w:ind w:left="1080"/>
        <w:rPr>
          <w:rFonts w:ascii="Times" w:hAnsi="Times" w:cs="Times-Roman"/>
          <w:sz w:val="22"/>
          <w:szCs w:val="22"/>
          <w:lang w:val="es-ES" w:bidi="en-US"/>
        </w:rPr>
      </w:pPr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500 </w:t>
      </w:r>
      <w:proofErr w:type="spellStart"/>
      <w:r w:rsidRPr="003F05B7">
        <w:rPr>
          <w:rFonts w:ascii="Times" w:hAnsi="Times" w:cs="Times-Roman"/>
          <w:sz w:val="22"/>
          <w:szCs w:val="22"/>
          <w:lang w:val="es-ES" w:bidi="en-US"/>
        </w:rPr>
        <w:t>mM</w:t>
      </w:r>
      <w:proofErr w:type="spellEnd"/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 </w:t>
      </w:r>
      <w:proofErr w:type="spellStart"/>
      <w:r w:rsidRPr="003F05B7">
        <w:rPr>
          <w:rFonts w:ascii="Times" w:hAnsi="Times" w:cs="Times-Roman"/>
          <w:sz w:val="22"/>
          <w:szCs w:val="22"/>
          <w:lang w:val="es-ES" w:bidi="en-US"/>
        </w:rPr>
        <w:t>NaCl</w:t>
      </w:r>
      <w:proofErr w:type="spellEnd"/>
    </w:p>
    <w:p w14:paraId="0E41714A" w14:textId="77777777" w:rsidR="003F05B7" w:rsidRPr="003F05B7" w:rsidRDefault="003F05B7" w:rsidP="003F05B7">
      <w:pPr>
        <w:ind w:left="1080"/>
        <w:rPr>
          <w:rFonts w:ascii="Times" w:hAnsi="Times" w:cs="Times-Roman"/>
          <w:sz w:val="22"/>
          <w:szCs w:val="22"/>
          <w:lang w:val="es-ES" w:bidi="en-US"/>
        </w:rPr>
      </w:pPr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60 </w:t>
      </w:r>
      <w:proofErr w:type="spellStart"/>
      <w:r w:rsidRPr="003F05B7">
        <w:rPr>
          <w:rFonts w:ascii="Times" w:hAnsi="Times" w:cs="Times-Roman"/>
          <w:sz w:val="22"/>
          <w:szCs w:val="22"/>
          <w:lang w:val="es-ES" w:bidi="en-US"/>
        </w:rPr>
        <w:t>mM</w:t>
      </w:r>
      <w:proofErr w:type="spellEnd"/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 MgCl</w:t>
      </w:r>
      <w:r w:rsidRPr="003F05B7">
        <w:rPr>
          <w:rFonts w:ascii="Times" w:hAnsi="Times" w:cs="Times-Roman"/>
          <w:sz w:val="22"/>
          <w:szCs w:val="22"/>
          <w:vertAlign w:val="subscript"/>
          <w:lang w:val="es-ES" w:bidi="en-US"/>
        </w:rPr>
        <w:t>2</w:t>
      </w:r>
    </w:p>
    <w:p w14:paraId="7FA3DA34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330"/>
        <w:jc w:val="left"/>
        <w:rPr>
          <w:rFonts w:ascii="Times" w:hAnsi="Times" w:cs="Times-Roman"/>
          <w:sz w:val="22"/>
          <w:szCs w:val="22"/>
          <w:lang w:val="es-ES" w:bidi="en-US"/>
        </w:rPr>
      </w:pPr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10 </w:t>
      </w:r>
      <w:proofErr w:type="spellStart"/>
      <w:r w:rsidRPr="003F05B7">
        <w:rPr>
          <w:rFonts w:ascii="Times" w:hAnsi="Times" w:cs="Times-Roman"/>
          <w:sz w:val="22"/>
          <w:szCs w:val="22"/>
          <w:lang w:val="es-ES" w:bidi="en-US"/>
        </w:rPr>
        <w:t>mM</w:t>
      </w:r>
      <w:proofErr w:type="spellEnd"/>
      <w:r w:rsidRPr="003F05B7">
        <w:rPr>
          <w:rFonts w:ascii="Times" w:hAnsi="Times" w:cs="Times-Roman"/>
          <w:sz w:val="22"/>
          <w:szCs w:val="22"/>
          <w:lang w:val="es-ES" w:bidi="en-US"/>
        </w:rPr>
        <w:t xml:space="preserve"> DTT</w:t>
      </w:r>
    </w:p>
    <w:p w14:paraId="4BF6F12E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330"/>
        <w:jc w:val="left"/>
        <w:rPr>
          <w:rFonts w:ascii="Times" w:hAnsi="Times" w:cs="Times-Roman"/>
          <w:sz w:val="22"/>
          <w:szCs w:val="22"/>
          <w:lang w:val="es-ES" w:bidi="en-US"/>
        </w:rPr>
      </w:pPr>
    </w:p>
    <w:p w14:paraId="5B8F47F4" w14:textId="77777777" w:rsidR="003F05B7" w:rsidRPr="001D30FD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i/>
          <w:kern w:val="0"/>
          <w:sz w:val="22"/>
          <w:szCs w:val="22"/>
          <w:lang w:bidi="en-US"/>
        </w:rPr>
      </w:pPr>
      <w:r w:rsidRPr="001D30FD">
        <w:rPr>
          <w:rFonts w:ascii="Times" w:hAnsi="Times" w:cs="Times-Roman"/>
          <w:b/>
          <w:i/>
          <w:sz w:val="22"/>
          <w:szCs w:val="22"/>
          <w:lang w:bidi="en-US"/>
        </w:rPr>
        <w:lastRenderedPageBreak/>
        <w:t>Note:</w:t>
      </w:r>
      <w:r w:rsidRPr="001D30FD">
        <w:rPr>
          <w:rFonts w:ascii="Times" w:hAnsi="Times" w:cs="Times-Roman"/>
          <w:i/>
          <w:sz w:val="22"/>
          <w:szCs w:val="22"/>
          <w:lang w:bidi="en-US"/>
        </w:rPr>
        <w:t xml:space="preserve"> Prepare 1 ml aliquots of Oligo Annealing Buffer and store at -20</w:t>
      </w:r>
      <w:r w:rsidRPr="001D30FD">
        <w:rPr>
          <w:rFonts w:ascii="Times" w:hAnsi="Times" w:cs="Times-Roman"/>
          <w:i/>
          <w:sz w:val="22"/>
          <w:szCs w:val="22"/>
          <w:vertAlign w:val="superscript"/>
          <w:lang w:bidi="en-US"/>
        </w:rPr>
        <w:t>0</w:t>
      </w:r>
      <w:r w:rsidRPr="001D30FD">
        <w:rPr>
          <w:rFonts w:ascii="Times" w:hAnsi="Times" w:cs="Times-Roman"/>
          <w:i/>
          <w:sz w:val="22"/>
          <w:szCs w:val="22"/>
          <w:lang w:bidi="en-US"/>
        </w:rPr>
        <w:t xml:space="preserve">C. </w:t>
      </w:r>
    </w:p>
    <w:p w14:paraId="22C8381B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761D1CD3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Assemble the annealing reaction i</w:t>
      </w:r>
      <w:r>
        <w:rPr>
          <w:rFonts w:ascii="Times" w:hAnsi="Times" w:cs="Times-Roman"/>
          <w:kern w:val="0"/>
          <w:sz w:val="22"/>
          <w:szCs w:val="22"/>
          <w:lang w:bidi="en-US"/>
        </w:rPr>
        <w:t>n a PCR tube as described below:</w:t>
      </w:r>
    </w:p>
    <w:p w14:paraId="55E7D39F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>Forward o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ligonucleotide (100 </w:t>
      </w:r>
      <w:proofErr w:type="spellStart"/>
      <w:r w:rsidRPr="00637F2B">
        <w:rPr>
          <w:rFonts w:ascii="Times" w:hAnsi="Times"/>
          <w:sz w:val="22"/>
          <w:szCs w:val="22"/>
        </w:rPr>
        <w:t>μM</w:t>
      </w:r>
      <w:proofErr w:type="spell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) </w:t>
      </w:r>
      <w:proofErr w:type="gramStart"/>
      <w:r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 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2</w:t>
      </w:r>
      <w:proofErr w:type="gram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39AE561A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>Reverse o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ligonucleotide (100 </w:t>
      </w:r>
      <w:proofErr w:type="spellStart"/>
      <w:r w:rsidRPr="00637F2B">
        <w:rPr>
          <w:rFonts w:ascii="Times" w:hAnsi="Times"/>
          <w:sz w:val="22"/>
          <w:szCs w:val="22"/>
        </w:rPr>
        <w:t>μM</w:t>
      </w:r>
      <w:proofErr w:type="spell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) </w:t>
      </w:r>
      <w:proofErr w:type="gramStart"/>
      <w:r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 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2</w:t>
      </w:r>
      <w:proofErr w:type="gram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7029E707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u w:val="single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Oligo Annealing Buffer    </w:t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ab/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46 </w:t>
      </w:r>
      <w:proofErr w:type="spellStart"/>
      <w:r w:rsidRPr="00637F2B">
        <w:rPr>
          <w:rFonts w:ascii="Times" w:hAnsi="Times"/>
          <w:sz w:val="22"/>
          <w:szCs w:val="22"/>
          <w:u w:val="single"/>
        </w:rPr>
        <w:t>μL</w:t>
      </w:r>
      <w:proofErr w:type="spellEnd"/>
      <w:r w:rsidRPr="00637F2B">
        <w:rPr>
          <w:rFonts w:ascii="Times" w:hAnsi="Times"/>
          <w:sz w:val="22"/>
          <w:szCs w:val="22"/>
          <w:u w:val="single"/>
        </w:rPr>
        <w:t xml:space="preserve">  </w:t>
      </w:r>
    </w:p>
    <w:p w14:paraId="1290F19B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Total volume            </w:t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50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5D9176BD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</w:r>
    </w:p>
    <w:p w14:paraId="308509AD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The final concentration of each oligonucleotide is 4 </w:t>
      </w:r>
      <w:proofErr w:type="spellStart"/>
      <w:r w:rsidRPr="00637F2B">
        <w:rPr>
          <w:rFonts w:ascii="Times" w:hAnsi="Times"/>
          <w:sz w:val="22"/>
          <w:szCs w:val="22"/>
        </w:rPr>
        <w:t>μM</w:t>
      </w:r>
      <w:proofErr w:type="spell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>.</w:t>
      </w:r>
    </w:p>
    <w:p w14:paraId="7AD10397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30" w:hanging="33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3F83BE94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b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-Use a thermocycler to h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eat the annealing reaction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5 min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at 94</w:t>
      </w:r>
      <w:r>
        <w:rPr>
          <w:rFonts w:ascii="Times" w:hAnsi="Times"/>
          <w:kern w:val="0"/>
          <w:sz w:val="22"/>
          <w:szCs w:val="22"/>
        </w:rPr>
        <w:t xml:space="preserve">°C </w:t>
      </w:r>
      <w:r w:rsidRPr="00637F2B">
        <w:rPr>
          <w:rFonts w:ascii="Times" w:hAnsi="Times"/>
          <w:kern w:val="0"/>
          <w:sz w:val="22"/>
          <w:szCs w:val="22"/>
        </w:rPr>
        <w:t xml:space="preserve">and then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cool down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(0.05ºC/sec) to </w:t>
      </w:r>
      <w:r>
        <w:rPr>
          <w:rFonts w:ascii="Times" w:hAnsi="Times" w:cs="Times-Roman"/>
          <w:kern w:val="0"/>
          <w:sz w:val="22"/>
          <w:szCs w:val="22"/>
          <w:lang w:bidi="en-US"/>
        </w:rPr>
        <w:t>2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0</w:t>
      </w:r>
      <w:r w:rsidRPr="00637F2B">
        <w:rPr>
          <w:rFonts w:ascii="Times" w:hAnsi="Times"/>
          <w:kern w:val="0"/>
          <w:sz w:val="22"/>
          <w:szCs w:val="22"/>
        </w:rPr>
        <w:t>°C.</w:t>
      </w:r>
    </w:p>
    <w:p w14:paraId="3C32FE05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</w:p>
    <w:p w14:paraId="0B47DFE2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Dilute the annealed oligonucleotides just prior to assembling the </w:t>
      </w:r>
      <w:r>
        <w:rPr>
          <w:rFonts w:ascii="Times" w:hAnsi="Times" w:cs="Times-Roman"/>
          <w:kern w:val="0"/>
          <w:sz w:val="22"/>
          <w:szCs w:val="22"/>
          <w:lang w:bidi="en-US"/>
        </w:rPr>
        <w:t>digestion-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ligat</w:t>
      </w:r>
      <w:r>
        <w:rPr>
          <w:rFonts w:ascii="Times" w:hAnsi="Times" w:cs="Times-Roman"/>
          <w:kern w:val="0"/>
          <w:sz w:val="22"/>
          <w:szCs w:val="22"/>
          <w:lang w:bidi="en-US"/>
        </w:rPr>
        <w:t>ion reaction as described below:</w:t>
      </w:r>
    </w:p>
    <w:p w14:paraId="5F64A150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95" w:hanging="495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328D6D74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Annealed </w:t>
      </w:r>
      <w:proofErr w:type="gramStart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>oligonucleotides  3</w:t>
      </w:r>
      <w:proofErr w:type="gram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76ACCA7D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u w:val="single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>dH</w:t>
      </w:r>
      <w:r w:rsidRPr="00637F2B">
        <w:rPr>
          <w:rFonts w:ascii="Times" w:hAnsi="Times" w:cs="Times-Roman"/>
          <w:kern w:val="0"/>
          <w:sz w:val="22"/>
          <w:szCs w:val="22"/>
          <w:u w:val="single"/>
          <w:vertAlign w:val="subscript"/>
          <w:lang w:bidi="en-US"/>
        </w:rPr>
        <w:t>2</w:t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O                       </w:t>
      </w:r>
      <w:proofErr w:type="gramStart"/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ab/>
        <w:t xml:space="preserve"> </w:t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 37</w:t>
      </w:r>
      <w:proofErr w:type="gramEnd"/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 </w:t>
      </w:r>
      <w:proofErr w:type="spellStart"/>
      <w:r w:rsidRPr="00637F2B">
        <w:rPr>
          <w:rFonts w:ascii="Times" w:hAnsi="Times"/>
          <w:sz w:val="22"/>
          <w:szCs w:val="22"/>
          <w:u w:val="single"/>
        </w:rPr>
        <w:t>μL</w:t>
      </w:r>
      <w:proofErr w:type="spellEnd"/>
      <w:r w:rsidRPr="00637F2B">
        <w:rPr>
          <w:rFonts w:ascii="Times" w:hAnsi="Times"/>
          <w:sz w:val="22"/>
          <w:szCs w:val="22"/>
          <w:u w:val="single"/>
        </w:rPr>
        <w:t xml:space="preserve">  </w:t>
      </w:r>
    </w:p>
    <w:p w14:paraId="5DE104F6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Total volume              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   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  40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1C882C68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lang w:bidi="en-US"/>
        </w:rPr>
      </w:pPr>
    </w:p>
    <w:p w14:paraId="2F1C5FDC" w14:textId="77777777" w:rsidR="003F05B7" w:rsidRPr="00637F2B" w:rsidRDefault="003F05B7" w:rsidP="003F05B7">
      <w:pPr>
        <w:ind w:firstLine="720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The final concentration of each oligonucleotide is 0.15 </w:t>
      </w:r>
      <w:proofErr w:type="spellStart"/>
      <w:r w:rsidRPr="00637F2B">
        <w:rPr>
          <w:rFonts w:ascii="Times" w:hAnsi="Times"/>
          <w:sz w:val="22"/>
          <w:szCs w:val="22"/>
        </w:rPr>
        <w:t>μM</w:t>
      </w:r>
      <w:proofErr w:type="spellEnd"/>
      <w:r w:rsidRPr="00637F2B">
        <w:rPr>
          <w:rFonts w:ascii="Times" w:hAnsi="Times" w:cs="Times-Roman"/>
          <w:kern w:val="0"/>
          <w:sz w:val="22"/>
          <w:szCs w:val="22"/>
          <w:lang w:bidi="en-US"/>
        </w:rPr>
        <w:t>.</w:t>
      </w:r>
    </w:p>
    <w:p w14:paraId="6E9638BC" w14:textId="77777777" w:rsidR="003F05B7" w:rsidRDefault="003F05B7" w:rsidP="003F05B7">
      <w:pPr>
        <w:rPr>
          <w:rFonts w:ascii="Times" w:hAnsi="Times" w:cs="Times-Roman"/>
          <w:b/>
          <w:i/>
          <w:kern w:val="0"/>
          <w:sz w:val="20"/>
          <w:szCs w:val="20"/>
          <w:lang w:bidi="en-US"/>
        </w:rPr>
      </w:pPr>
    </w:p>
    <w:p w14:paraId="140B7EE2" w14:textId="77777777" w:rsidR="003F05B7" w:rsidRPr="001D30FD" w:rsidRDefault="003F05B7" w:rsidP="003F05B7">
      <w:pPr>
        <w:rPr>
          <w:rFonts w:ascii="Times" w:hAnsi="Times" w:cs="Times-Roman"/>
          <w:i/>
          <w:kern w:val="0"/>
          <w:sz w:val="22"/>
          <w:szCs w:val="22"/>
          <w:lang w:bidi="en-US"/>
        </w:rPr>
      </w:pPr>
      <w:r w:rsidRPr="001D30FD">
        <w:rPr>
          <w:rFonts w:ascii="Times" w:hAnsi="Times" w:cs="Times-Roman"/>
          <w:b/>
          <w:i/>
          <w:kern w:val="0"/>
          <w:sz w:val="22"/>
          <w:szCs w:val="22"/>
          <w:lang w:bidi="en-US"/>
        </w:rPr>
        <w:t>Note</w:t>
      </w:r>
      <w:r w:rsidRPr="001D30FD">
        <w:rPr>
          <w:rFonts w:ascii="Times" w:hAnsi="Times" w:cs="Times-Roman"/>
          <w:i/>
          <w:kern w:val="0"/>
          <w:sz w:val="22"/>
          <w:szCs w:val="22"/>
          <w:lang w:bidi="en-US"/>
        </w:rPr>
        <w:t>:</w:t>
      </w:r>
      <w:r w:rsidRPr="001D30FD">
        <w:rPr>
          <w:rFonts w:ascii="Times" w:hAnsi="Times" w:cs="Helvetica"/>
          <w:i/>
          <w:kern w:val="0"/>
          <w:sz w:val="22"/>
          <w:szCs w:val="22"/>
          <w:lang w:bidi="en-US"/>
        </w:rPr>
        <w:t xml:space="preserve"> </w:t>
      </w:r>
      <w:r w:rsidRPr="001D30FD">
        <w:rPr>
          <w:rFonts w:ascii="Times" w:hAnsi="Times" w:cs="Times-Roman"/>
          <w:i/>
          <w:kern w:val="0"/>
          <w:sz w:val="22"/>
          <w:szCs w:val="22"/>
          <w:lang w:bidi="en-US"/>
        </w:rPr>
        <w:t>Do not store the diluted oligonucleotides.</w:t>
      </w:r>
    </w:p>
    <w:p w14:paraId="7EEBE285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</w:p>
    <w:p w14:paraId="3A5E0586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>3</w:t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>.</w:t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>2.</w:t>
      </w:r>
      <w:r w:rsidRPr="00637F2B"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 </w:t>
      </w:r>
      <w:r>
        <w:rPr>
          <w:rFonts w:ascii="Times" w:hAnsi="Times" w:cs="Times-Roman"/>
          <w:kern w:val="0"/>
          <w:sz w:val="22"/>
          <w:szCs w:val="22"/>
          <w:u w:val="single"/>
          <w:lang w:bidi="en-US"/>
        </w:rPr>
        <w:t xml:space="preserve">Digestion-ligation reaction </w:t>
      </w:r>
    </w:p>
    <w:p w14:paraId="4406AD3C" w14:textId="77777777" w:rsidR="003F05B7" w:rsidRPr="00270280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4F30C28B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495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 Assemble the digestion-ligation reaction as described below:</w:t>
      </w:r>
    </w:p>
    <w:p w14:paraId="1CA42FFB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95" w:hanging="495"/>
        <w:jc w:val="left"/>
        <w:rPr>
          <w:rFonts w:ascii="Times" w:hAnsi="Times"/>
          <w:sz w:val="22"/>
          <w:szCs w:val="22"/>
          <w:lang w:val="es-E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ab/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B/c vector (x </w:t>
      </w:r>
      <w:proofErr w:type="spellStart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>ug</w:t>
      </w:r>
      <w:proofErr w:type="spellEnd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>/</w:t>
      </w:r>
      <w:proofErr w:type="spellStart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>uL</w:t>
      </w:r>
      <w:proofErr w:type="spellEnd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) </w:t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  <w:t xml:space="preserve">Y </w:t>
      </w:r>
      <w:r w:rsidRPr="00637F2B">
        <w:rPr>
          <w:rFonts w:ascii="Times" w:hAnsi="Times"/>
          <w:sz w:val="22"/>
          <w:szCs w:val="22"/>
        </w:rPr>
        <w:t>μ</w:t>
      </w:r>
      <w:r w:rsidRPr="003F05B7">
        <w:rPr>
          <w:rFonts w:ascii="Times" w:hAnsi="Times"/>
          <w:sz w:val="22"/>
          <w:szCs w:val="22"/>
          <w:lang w:val="es-ES"/>
        </w:rPr>
        <w:t xml:space="preserve">L (50 </w:t>
      </w:r>
      <w:proofErr w:type="spellStart"/>
      <w:r w:rsidRPr="003F05B7">
        <w:rPr>
          <w:rFonts w:ascii="Times" w:hAnsi="Times"/>
          <w:sz w:val="22"/>
          <w:szCs w:val="22"/>
          <w:lang w:val="es-ES"/>
        </w:rPr>
        <w:t>ng</w:t>
      </w:r>
      <w:proofErr w:type="spellEnd"/>
      <w:r w:rsidRPr="003F05B7">
        <w:rPr>
          <w:rFonts w:ascii="Times" w:hAnsi="Times"/>
          <w:sz w:val="22"/>
          <w:szCs w:val="22"/>
          <w:lang w:val="es-ES"/>
        </w:rPr>
        <w:t>)</w:t>
      </w:r>
    </w:p>
    <w:p w14:paraId="61D16FB9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95" w:hanging="495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Diluted annealed oligonucleotides </w:t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1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3AB7E73F" w14:textId="77777777" w:rsid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3060"/>
          <w:tab w:val="left" w:pos="333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left"/>
        <w:rPr>
          <w:rFonts w:ascii="Times" w:hAnsi="Times"/>
          <w:sz w:val="22"/>
          <w:szCs w:val="22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10x </w:t>
      </w:r>
      <w:r>
        <w:rPr>
          <w:rFonts w:ascii="Times" w:hAnsi="Times" w:cs="Times-Roman"/>
          <w:kern w:val="0"/>
          <w:sz w:val="22"/>
          <w:szCs w:val="22"/>
          <w:lang w:bidi="en-US"/>
        </w:rPr>
        <w:t>T4 DNA ligase buffer</w:t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 </w:t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  <w:t>1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3C2F29F6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3060"/>
          <w:tab w:val="left" w:pos="333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jc w:val="left"/>
        <w:rPr>
          <w:rFonts w:ascii="Times" w:hAnsi="Times" w:cs="Times-Roman"/>
          <w:kern w:val="0"/>
          <w:sz w:val="22"/>
          <w:szCs w:val="22"/>
          <w:lang w:val="es-ES" w:bidi="en-US"/>
        </w:rPr>
      </w:pPr>
      <w:r w:rsidRPr="003F05B7">
        <w:rPr>
          <w:rFonts w:ascii="Times" w:hAnsi="Times"/>
          <w:sz w:val="22"/>
          <w:szCs w:val="22"/>
          <w:lang w:val="es-ES"/>
        </w:rPr>
        <w:t>T4 DNA ligase (400 U/</w:t>
      </w:r>
      <w:r w:rsidRPr="00637F2B">
        <w:rPr>
          <w:rFonts w:ascii="Times" w:hAnsi="Times"/>
          <w:sz w:val="22"/>
          <w:szCs w:val="22"/>
        </w:rPr>
        <w:t>μ</w:t>
      </w:r>
      <w:r w:rsidRPr="003F05B7">
        <w:rPr>
          <w:rFonts w:ascii="Times" w:hAnsi="Times"/>
          <w:sz w:val="22"/>
          <w:szCs w:val="22"/>
          <w:lang w:val="es-ES"/>
        </w:rPr>
        <w:t>L)</w:t>
      </w:r>
      <w:r w:rsidRPr="003F05B7">
        <w:rPr>
          <w:rFonts w:ascii="Times" w:hAnsi="Times"/>
          <w:sz w:val="22"/>
          <w:szCs w:val="22"/>
          <w:lang w:val="es-ES"/>
        </w:rPr>
        <w:tab/>
      </w:r>
      <w:r w:rsidRPr="003F05B7">
        <w:rPr>
          <w:rFonts w:ascii="Times" w:hAnsi="Times"/>
          <w:sz w:val="22"/>
          <w:szCs w:val="22"/>
          <w:lang w:val="es-ES"/>
        </w:rPr>
        <w:tab/>
      </w:r>
      <w:r w:rsidRPr="003F05B7">
        <w:rPr>
          <w:rFonts w:ascii="Times" w:hAnsi="Times"/>
          <w:sz w:val="22"/>
          <w:szCs w:val="22"/>
          <w:lang w:val="es-ES"/>
        </w:rPr>
        <w:tab/>
      </w:r>
      <w:r w:rsidRPr="003F05B7">
        <w:rPr>
          <w:rFonts w:ascii="Times" w:hAnsi="Times"/>
          <w:sz w:val="22"/>
          <w:szCs w:val="22"/>
          <w:lang w:val="es-ES"/>
        </w:rPr>
        <w:tab/>
        <w:t xml:space="preserve">1 </w:t>
      </w:r>
      <w:r w:rsidRPr="00637F2B">
        <w:rPr>
          <w:rFonts w:ascii="Times" w:hAnsi="Times"/>
          <w:sz w:val="22"/>
          <w:szCs w:val="22"/>
        </w:rPr>
        <w:t>μ</w:t>
      </w:r>
      <w:r w:rsidRPr="003F05B7">
        <w:rPr>
          <w:rFonts w:ascii="Times" w:hAnsi="Times"/>
          <w:sz w:val="22"/>
          <w:szCs w:val="22"/>
          <w:lang w:val="es-ES"/>
        </w:rPr>
        <w:t>L</w:t>
      </w:r>
    </w:p>
    <w:p w14:paraId="7869A68B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/>
          <w:sz w:val="22"/>
          <w:szCs w:val="22"/>
          <w:lang w:val="es-ES"/>
        </w:rPr>
      </w:pP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</w:r>
      <w:proofErr w:type="spellStart"/>
      <w:r w:rsidRPr="003F05B7">
        <w:rPr>
          <w:rFonts w:ascii="Times" w:hAnsi="Times" w:cs="Times-Roman"/>
          <w:i/>
          <w:kern w:val="0"/>
          <w:sz w:val="22"/>
          <w:szCs w:val="22"/>
          <w:lang w:val="es-ES" w:bidi="en-US"/>
        </w:rPr>
        <w:t>Bsa</w:t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>I</w:t>
      </w:r>
      <w:proofErr w:type="spellEnd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 (10U/</w:t>
      </w:r>
      <w:r w:rsidRPr="003F05B7">
        <w:rPr>
          <w:rFonts w:ascii="Times" w:hAnsi="Times"/>
          <w:sz w:val="22"/>
          <w:szCs w:val="22"/>
          <w:lang w:val="es-ES"/>
        </w:rPr>
        <w:t xml:space="preserve"> </w:t>
      </w:r>
      <w:r w:rsidRPr="00637F2B">
        <w:rPr>
          <w:rFonts w:ascii="Times" w:hAnsi="Times"/>
          <w:sz w:val="22"/>
          <w:szCs w:val="22"/>
        </w:rPr>
        <w:t>μ</w:t>
      </w:r>
      <w:r w:rsidRPr="003F05B7">
        <w:rPr>
          <w:rFonts w:ascii="Times" w:hAnsi="Times"/>
          <w:sz w:val="22"/>
          <w:szCs w:val="22"/>
          <w:lang w:val="es-ES"/>
        </w:rPr>
        <w:t>L</w:t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, </w:t>
      </w:r>
      <w:proofErr w:type="gramStart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NEB)   </w:t>
      </w:r>
      <w:proofErr w:type="gramEnd"/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 xml:space="preserve">   </w:t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  <w:t xml:space="preserve">          </w:t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</w: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tab/>
        <w:t xml:space="preserve">1 </w:t>
      </w:r>
      <w:r w:rsidRPr="00637F2B">
        <w:rPr>
          <w:rFonts w:ascii="Times" w:hAnsi="Times"/>
          <w:sz w:val="22"/>
          <w:szCs w:val="22"/>
        </w:rPr>
        <w:t>μ</w:t>
      </w:r>
      <w:r w:rsidRPr="003F05B7">
        <w:rPr>
          <w:rFonts w:ascii="Times" w:hAnsi="Times"/>
          <w:sz w:val="22"/>
          <w:szCs w:val="22"/>
          <w:lang w:val="es-ES"/>
        </w:rPr>
        <w:t>L</w:t>
      </w:r>
    </w:p>
    <w:p w14:paraId="08271D15" w14:textId="77777777" w:rsidR="003F05B7" w:rsidRPr="003F05B7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u w:val="single"/>
          <w:lang w:val="es-ES" w:bidi="en-US"/>
        </w:rPr>
      </w:pPr>
      <w:r w:rsidRPr="003F05B7">
        <w:rPr>
          <w:rFonts w:ascii="Times" w:hAnsi="Times"/>
          <w:sz w:val="22"/>
          <w:szCs w:val="22"/>
          <w:lang w:val="es-ES"/>
        </w:rPr>
        <w:tab/>
      </w:r>
      <w:r w:rsidRPr="003F05B7">
        <w:rPr>
          <w:rFonts w:ascii="Times" w:hAnsi="Times"/>
          <w:sz w:val="22"/>
          <w:szCs w:val="22"/>
          <w:u w:val="single"/>
          <w:lang w:val="es-ES"/>
        </w:rPr>
        <w:t>dH</w:t>
      </w:r>
      <w:r w:rsidRPr="003F05B7">
        <w:rPr>
          <w:rFonts w:ascii="Times" w:hAnsi="Times"/>
          <w:sz w:val="22"/>
          <w:szCs w:val="22"/>
          <w:u w:val="single"/>
          <w:vertAlign w:val="subscript"/>
          <w:lang w:val="es-ES"/>
        </w:rPr>
        <w:t>2</w:t>
      </w:r>
      <w:r w:rsidRPr="003F05B7">
        <w:rPr>
          <w:rFonts w:ascii="Times" w:hAnsi="Times"/>
          <w:sz w:val="22"/>
          <w:szCs w:val="22"/>
          <w:u w:val="single"/>
          <w:lang w:val="es-ES"/>
        </w:rPr>
        <w:t xml:space="preserve">O                       </w:t>
      </w:r>
      <w:r w:rsidRPr="003F05B7">
        <w:rPr>
          <w:rFonts w:ascii="Times" w:hAnsi="Times"/>
          <w:sz w:val="22"/>
          <w:szCs w:val="22"/>
          <w:u w:val="single"/>
          <w:lang w:val="es-ES"/>
        </w:rPr>
        <w:tab/>
        <w:t xml:space="preserve">          </w:t>
      </w:r>
      <w:r w:rsidRPr="003F05B7">
        <w:rPr>
          <w:rFonts w:ascii="Times" w:hAnsi="Times"/>
          <w:sz w:val="22"/>
          <w:szCs w:val="22"/>
          <w:u w:val="single"/>
          <w:lang w:val="es-ES"/>
        </w:rPr>
        <w:tab/>
        <w:t xml:space="preserve">to 10 </w:t>
      </w:r>
      <w:r w:rsidRPr="00637F2B">
        <w:rPr>
          <w:rFonts w:ascii="Times" w:hAnsi="Times"/>
          <w:sz w:val="22"/>
          <w:szCs w:val="22"/>
          <w:u w:val="single"/>
        </w:rPr>
        <w:t>μ</w:t>
      </w:r>
      <w:r w:rsidRPr="003F05B7">
        <w:rPr>
          <w:rFonts w:ascii="Times" w:hAnsi="Times"/>
          <w:sz w:val="22"/>
          <w:szCs w:val="22"/>
          <w:u w:val="single"/>
          <w:lang w:val="es-ES"/>
        </w:rPr>
        <w:t xml:space="preserve">L  </w:t>
      </w:r>
    </w:p>
    <w:p w14:paraId="5F936866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b/>
          <w:kern w:val="0"/>
          <w:sz w:val="22"/>
          <w:szCs w:val="22"/>
          <w:lang w:bidi="en-US"/>
        </w:rPr>
      </w:pPr>
      <w:r w:rsidRPr="003F05B7">
        <w:rPr>
          <w:rFonts w:ascii="Times" w:hAnsi="Times" w:cs="Times-Roman"/>
          <w:kern w:val="0"/>
          <w:sz w:val="22"/>
          <w:szCs w:val="22"/>
          <w:lang w:val="es-ES" w:bidi="en-US"/>
        </w:rPr>
        <w:lastRenderedPageBreak/>
        <w:tab/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Total volume                    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      </w:t>
      </w:r>
      <w:r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        1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0 </w:t>
      </w:r>
      <w:proofErr w:type="spellStart"/>
      <w:r w:rsidRPr="00637F2B">
        <w:rPr>
          <w:rFonts w:ascii="Times" w:hAnsi="Times"/>
          <w:sz w:val="22"/>
          <w:szCs w:val="22"/>
        </w:rPr>
        <w:t>μL</w:t>
      </w:r>
      <w:proofErr w:type="spellEnd"/>
    </w:p>
    <w:p w14:paraId="3518EC9E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183A41E4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95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  <w:r w:rsidRPr="00637F2B">
        <w:rPr>
          <w:rFonts w:ascii="Times" w:hAnsi="Times" w:cs="Times-Roman"/>
          <w:kern w:val="0"/>
          <w:sz w:val="22"/>
          <w:szCs w:val="22"/>
          <w:lang w:bidi="en-US"/>
        </w:rPr>
        <w:tab/>
        <w:t xml:space="preserve">Prepare </w:t>
      </w:r>
      <w:r>
        <w:rPr>
          <w:rFonts w:ascii="Times" w:hAnsi="Times" w:cs="Times-Roman"/>
          <w:kern w:val="0"/>
          <w:sz w:val="22"/>
          <w:szCs w:val="22"/>
          <w:lang w:bidi="en-US"/>
        </w:rPr>
        <w:t xml:space="preserve">a negative control reaction lacking </w:t>
      </w:r>
      <w:proofErr w:type="spellStart"/>
      <w:r w:rsidRPr="001954AE">
        <w:rPr>
          <w:rFonts w:ascii="Times" w:hAnsi="Times" w:cs="Times-Roman"/>
          <w:i/>
          <w:kern w:val="0"/>
          <w:sz w:val="22"/>
          <w:szCs w:val="22"/>
          <w:lang w:bidi="en-US"/>
        </w:rPr>
        <w:t>Bsa</w:t>
      </w:r>
      <w:r>
        <w:rPr>
          <w:rFonts w:ascii="Times" w:hAnsi="Times" w:cs="Times-Roman"/>
          <w:kern w:val="0"/>
          <w:sz w:val="22"/>
          <w:szCs w:val="22"/>
          <w:lang w:bidi="en-US"/>
        </w:rPr>
        <w:t>I</w:t>
      </w:r>
      <w:proofErr w:type="spellEnd"/>
      <w:r>
        <w:rPr>
          <w:rFonts w:ascii="Times" w:hAnsi="Times" w:cs="Times-Roman"/>
          <w:kern w:val="0"/>
          <w:sz w:val="22"/>
          <w:szCs w:val="22"/>
          <w:lang w:bidi="en-US"/>
        </w:rPr>
        <w:t>.</w:t>
      </w:r>
    </w:p>
    <w:p w14:paraId="0DFE8F2A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95"/>
        <w:jc w:val="left"/>
        <w:rPr>
          <w:rFonts w:ascii="Times" w:hAnsi="Times" w:cs="Times-Roman"/>
          <w:kern w:val="0"/>
          <w:sz w:val="22"/>
          <w:szCs w:val="22"/>
          <w:lang w:bidi="en-US"/>
        </w:rPr>
      </w:pPr>
    </w:p>
    <w:p w14:paraId="79C6EEBC" w14:textId="77777777" w:rsidR="003F05B7" w:rsidRPr="00637F2B" w:rsidRDefault="003F05B7" w:rsidP="003F05B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Helvetica"/>
          <w:kern w:val="0"/>
          <w:sz w:val="22"/>
          <w:szCs w:val="22"/>
          <w:lang w:bidi="en-US"/>
        </w:rPr>
      </w:pPr>
      <w:r>
        <w:rPr>
          <w:rFonts w:ascii="Times" w:hAnsi="Times" w:cs="Times-Roman"/>
          <w:kern w:val="0"/>
          <w:sz w:val="22"/>
          <w:szCs w:val="22"/>
          <w:lang w:bidi="en-US"/>
        </w:rPr>
        <w:t>-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 xml:space="preserve">Mix the reactions by pipetting. Incubate the reactions at room temperature for </w:t>
      </w:r>
      <w:r>
        <w:rPr>
          <w:rFonts w:ascii="Times" w:hAnsi="Times"/>
          <w:kern w:val="0"/>
          <w:sz w:val="22"/>
          <w:szCs w:val="22"/>
        </w:rPr>
        <w:t>5 minutes at 37</w:t>
      </w:r>
      <w:r w:rsidRPr="00637F2B">
        <w:rPr>
          <w:rFonts w:ascii="Times" w:hAnsi="Times"/>
          <w:kern w:val="0"/>
          <w:sz w:val="22"/>
          <w:szCs w:val="22"/>
        </w:rPr>
        <w:t>°C</w:t>
      </w:r>
      <w:r w:rsidRPr="00637F2B">
        <w:rPr>
          <w:rFonts w:ascii="Times" w:hAnsi="Times" w:cs="Times-Roman"/>
          <w:kern w:val="0"/>
          <w:sz w:val="22"/>
          <w:szCs w:val="22"/>
          <w:lang w:bidi="en-US"/>
        </w:rPr>
        <w:t>.</w:t>
      </w:r>
    </w:p>
    <w:p w14:paraId="5FC19024" w14:textId="77777777" w:rsidR="003F05B7" w:rsidRDefault="003F05B7" w:rsidP="003F05B7">
      <w:pPr>
        <w:rPr>
          <w:rFonts w:ascii="Times" w:hAnsi="Times" w:cs="Times-Roman"/>
          <w:sz w:val="22"/>
          <w:szCs w:val="22"/>
          <w:lang w:bidi="en-US"/>
        </w:rPr>
      </w:pPr>
    </w:p>
    <w:p w14:paraId="1FC39A02" w14:textId="77777777" w:rsidR="003F05B7" w:rsidRPr="00637F2B" w:rsidRDefault="003F05B7" w:rsidP="003F05B7">
      <w:pPr>
        <w:rPr>
          <w:rFonts w:ascii="Times" w:hAnsi="Times" w:cs="Times-Roman"/>
          <w:sz w:val="22"/>
          <w:szCs w:val="22"/>
          <w:lang w:bidi="en-US"/>
        </w:rPr>
      </w:pPr>
      <w:r>
        <w:rPr>
          <w:rFonts w:ascii="Times" w:hAnsi="Times" w:cs="Times-Roman"/>
          <w:sz w:val="22"/>
          <w:szCs w:val="22"/>
          <w:lang w:bidi="en-US"/>
        </w:rPr>
        <w:t xml:space="preserve">3.3. </w:t>
      </w:r>
      <w:proofErr w:type="gramStart"/>
      <w:r w:rsidRPr="001954AE">
        <w:rPr>
          <w:rFonts w:ascii="Times" w:hAnsi="Times" w:cs="Times-Roman"/>
          <w:i/>
          <w:sz w:val="22"/>
          <w:szCs w:val="22"/>
          <w:lang w:bidi="en-US"/>
        </w:rPr>
        <w:t>E.coli</w:t>
      </w:r>
      <w:proofErr w:type="gramEnd"/>
      <w:r>
        <w:rPr>
          <w:rFonts w:ascii="Times" w:hAnsi="Times" w:cs="Times-Roman"/>
          <w:sz w:val="22"/>
          <w:szCs w:val="22"/>
          <w:lang w:bidi="en-US"/>
        </w:rPr>
        <w:t xml:space="preserve"> transformation and analysis of transformants</w:t>
      </w:r>
    </w:p>
    <w:p w14:paraId="2DF80BE7" w14:textId="77777777" w:rsidR="003F05B7" w:rsidRDefault="003F05B7" w:rsidP="003F05B7">
      <w:pPr>
        <w:pStyle w:val="ListParagraph"/>
        <w:rPr>
          <w:rFonts w:ascii="Times" w:hAnsi="Times" w:cs="Times-Roman"/>
          <w:sz w:val="22"/>
          <w:szCs w:val="22"/>
          <w:lang w:bidi="en-US"/>
        </w:rPr>
      </w:pPr>
    </w:p>
    <w:p w14:paraId="1FED7A35" w14:textId="77777777" w:rsidR="003F05B7" w:rsidRPr="001954AE" w:rsidRDefault="003F05B7" w:rsidP="003F05B7">
      <w:pPr>
        <w:rPr>
          <w:rFonts w:ascii="Times" w:hAnsi="Times" w:cs="Times-Roman"/>
          <w:sz w:val="22"/>
          <w:szCs w:val="22"/>
          <w:lang w:bidi="en-US"/>
        </w:rPr>
      </w:pPr>
      <w:r>
        <w:rPr>
          <w:rFonts w:ascii="Times" w:hAnsi="Times" w:cs="Times-Roman"/>
          <w:sz w:val="22"/>
          <w:szCs w:val="22"/>
          <w:lang w:bidi="en-US"/>
        </w:rPr>
        <w:t>-</w:t>
      </w:r>
      <w:r w:rsidRPr="001954AE">
        <w:rPr>
          <w:rFonts w:ascii="Times" w:hAnsi="Times" w:cs="Times-Roman"/>
          <w:sz w:val="22"/>
          <w:szCs w:val="22"/>
          <w:lang w:bidi="en-US"/>
        </w:rPr>
        <w:t xml:space="preserve">Transform 1-5 </w:t>
      </w:r>
      <w:proofErr w:type="spellStart"/>
      <w:r w:rsidRPr="001954AE">
        <w:rPr>
          <w:rFonts w:ascii="Times" w:hAnsi="Times" w:cs="Times-Roman"/>
          <w:sz w:val="22"/>
          <w:szCs w:val="22"/>
          <w:lang w:bidi="en-US"/>
        </w:rPr>
        <w:t>ul</w:t>
      </w:r>
      <w:proofErr w:type="spellEnd"/>
      <w:r w:rsidRPr="001954AE">
        <w:rPr>
          <w:rFonts w:ascii="Times" w:hAnsi="Times" w:cs="Times-Roman"/>
          <w:sz w:val="22"/>
          <w:szCs w:val="22"/>
          <w:lang w:bidi="en-US"/>
        </w:rPr>
        <w:t xml:space="preserve"> of the digestion-ligation reaction into an </w:t>
      </w:r>
      <w:r w:rsidRPr="001954AE">
        <w:rPr>
          <w:rFonts w:ascii="Times" w:hAnsi="Times" w:cs="Times-Roman"/>
          <w:i/>
          <w:sz w:val="22"/>
          <w:szCs w:val="22"/>
          <w:lang w:bidi="en-US"/>
        </w:rPr>
        <w:t xml:space="preserve">E. coli </w:t>
      </w:r>
      <w:r w:rsidRPr="001954AE">
        <w:rPr>
          <w:rFonts w:ascii="Times" w:hAnsi="Times" w:cs="Times-Roman"/>
          <w:sz w:val="22"/>
          <w:szCs w:val="22"/>
          <w:lang w:bidi="en-US"/>
        </w:rPr>
        <w:t xml:space="preserve">strain that doesn't have </w:t>
      </w:r>
      <w:proofErr w:type="spellStart"/>
      <w:r w:rsidRPr="001954AE">
        <w:rPr>
          <w:rFonts w:ascii="Times" w:hAnsi="Times" w:cs="Times-Roman"/>
          <w:i/>
          <w:sz w:val="22"/>
          <w:szCs w:val="22"/>
          <w:lang w:bidi="en-US"/>
        </w:rPr>
        <w:t>ccd</w:t>
      </w:r>
      <w:r w:rsidRPr="001954AE">
        <w:rPr>
          <w:rFonts w:ascii="Times" w:hAnsi="Times" w:cs="Times-Roman"/>
          <w:sz w:val="22"/>
          <w:szCs w:val="22"/>
          <w:lang w:bidi="en-US"/>
        </w:rPr>
        <w:t>B</w:t>
      </w:r>
      <w:proofErr w:type="spellEnd"/>
      <w:r w:rsidRPr="001954AE">
        <w:rPr>
          <w:rFonts w:ascii="Times" w:hAnsi="Times" w:cs="Times-Roman"/>
          <w:sz w:val="22"/>
          <w:szCs w:val="22"/>
          <w:lang w:bidi="en-US"/>
        </w:rPr>
        <w:t xml:space="preserve"> resistance (e.g. DH10B, TOP10, …) to do counter-selection.</w:t>
      </w:r>
    </w:p>
    <w:p w14:paraId="7475FC32" w14:textId="77777777" w:rsidR="003F05B7" w:rsidRDefault="003F05B7" w:rsidP="003F05B7">
      <w:pPr>
        <w:rPr>
          <w:rFonts w:ascii="Times" w:hAnsi="Times" w:cs="Times-Roman"/>
          <w:sz w:val="22"/>
          <w:szCs w:val="22"/>
          <w:lang w:bidi="en-US"/>
        </w:rPr>
      </w:pPr>
    </w:p>
    <w:p w14:paraId="6D590C2A" w14:textId="77777777" w:rsidR="003F05B7" w:rsidRDefault="003F05B7" w:rsidP="003F05B7">
      <w:pPr>
        <w:rPr>
          <w:rFonts w:ascii="Times" w:hAnsi="Times" w:cs="Times-Roman"/>
          <w:sz w:val="22"/>
          <w:szCs w:val="22"/>
          <w:lang w:bidi="en-US"/>
        </w:rPr>
      </w:pPr>
      <w:r>
        <w:rPr>
          <w:rFonts w:ascii="Times" w:hAnsi="Times" w:cs="Times-Roman"/>
          <w:sz w:val="22"/>
          <w:szCs w:val="22"/>
          <w:lang w:bidi="en-US"/>
        </w:rPr>
        <w:t>-Pick two colonies/construct, grow LB-</w:t>
      </w:r>
      <w:proofErr w:type="spellStart"/>
      <w:r>
        <w:rPr>
          <w:rFonts w:ascii="Times" w:hAnsi="Times" w:cs="Times-Roman"/>
          <w:sz w:val="22"/>
          <w:szCs w:val="22"/>
          <w:lang w:bidi="en-US"/>
        </w:rPr>
        <w:t>Kan</w:t>
      </w:r>
      <w:proofErr w:type="spellEnd"/>
      <w:r>
        <w:rPr>
          <w:rFonts w:ascii="Times" w:hAnsi="Times" w:cs="Times-Roman"/>
          <w:sz w:val="22"/>
          <w:szCs w:val="22"/>
          <w:lang w:bidi="en-US"/>
        </w:rPr>
        <w:t xml:space="preserve"> (100 mg/ml) cultures and purify plasmids.</w:t>
      </w:r>
    </w:p>
    <w:p w14:paraId="0C3486CB" w14:textId="77777777" w:rsidR="003F05B7" w:rsidRDefault="003F05B7" w:rsidP="003F05B7">
      <w:pPr>
        <w:ind w:left="455" w:hanging="455"/>
        <w:rPr>
          <w:rFonts w:ascii="Times" w:hAnsi="Times" w:cs="Times-Roman"/>
          <w:sz w:val="22"/>
          <w:szCs w:val="22"/>
          <w:lang w:bidi="en-US"/>
        </w:rPr>
      </w:pPr>
    </w:p>
    <w:p w14:paraId="5623E400" w14:textId="3E9F1D6C" w:rsidR="003F05B7" w:rsidRPr="00D146B1" w:rsidRDefault="003F05B7" w:rsidP="003F05B7">
      <w:pPr>
        <w:rPr>
          <w:rFonts w:ascii="Courier" w:eastAsia="Times New Roman" w:hAnsi="Courier"/>
          <w:kern w:val="0"/>
          <w:sz w:val="20"/>
          <w:szCs w:val="20"/>
          <w:lang w:eastAsia="en-US"/>
        </w:rPr>
      </w:pPr>
      <w:r>
        <w:rPr>
          <w:rFonts w:ascii="Times" w:hAnsi="Times" w:cs="Times-Roman"/>
          <w:sz w:val="22"/>
          <w:szCs w:val="22"/>
          <w:lang w:bidi="en-US"/>
        </w:rPr>
        <w:t>-Sequence with appropriate primers: M13-F (</w:t>
      </w:r>
      <w:r w:rsidRPr="00E30951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CCCAGTCACGACGTTGTAAAACGACGG</w:t>
      </w:r>
      <w:r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)</w:t>
      </w:r>
      <w:r>
        <w:rPr>
          <w:rFonts w:ascii="Courier" w:eastAsia="Times New Roman" w:hAnsi="Courier"/>
          <w:kern w:val="0"/>
          <w:sz w:val="20"/>
          <w:szCs w:val="20"/>
          <w:lang w:eastAsia="en-US"/>
        </w:rPr>
        <w:t xml:space="preserve"> </w:t>
      </w:r>
      <w:r>
        <w:rPr>
          <w:rFonts w:ascii="Times" w:hAnsi="Times" w:cs="Times-Roman"/>
          <w:sz w:val="22"/>
          <w:szCs w:val="22"/>
          <w:lang w:bidi="en-US"/>
        </w:rPr>
        <w:t>and M13-R (</w:t>
      </w:r>
      <w:r w:rsidRPr="00E30951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CAGAGCTGCCAGGAAACAGCTATGACC</w:t>
      </w:r>
      <w:r>
        <w:rPr>
          <w:rFonts w:ascii="Times" w:hAnsi="Times" w:cs="Times-Roman"/>
          <w:sz w:val="22"/>
          <w:szCs w:val="22"/>
          <w:lang w:bidi="en-US"/>
        </w:rPr>
        <w:t xml:space="preserve">) for </w:t>
      </w:r>
      <w:proofErr w:type="spellStart"/>
      <w:r w:rsidRPr="00655365">
        <w:rPr>
          <w:rFonts w:ascii="Times" w:hAnsi="Times" w:cs="Times-Roman"/>
          <w:i/>
          <w:sz w:val="22"/>
          <w:szCs w:val="22"/>
          <w:lang w:bidi="en-US"/>
        </w:rPr>
        <w:t>pENTR</w:t>
      </w:r>
      <w:proofErr w:type="spellEnd"/>
      <w:r>
        <w:rPr>
          <w:rFonts w:ascii="Times" w:hAnsi="Times" w:cs="Times-Roman"/>
          <w:sz w:val="22"/>
          <w:szCs w:val="22"/>
          <w:lang w:bidi="en-US"/>
        </w:rPr>
        <w:t xml:space="preserve">-based vectors; attB1 </w:t>
      </w:r>
      <w:r w:rsidRPr="00E30951">
        <w:rPr>
          <w:rFonts w:ascii="Times New Roman" w:hAnsi="Times New Roman"/>
          <w:sz w:val="22"/>
          <w:szCs w:val="22"/>
          <w:lang w:bidi="en-US"/>
        </w:rPr>
        <w:t>(</w:t>
      </w:r>
      <w:r w:rsidRPr="00E30951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>ACAAGTTTGTACAAAAAAGCAGGCT)</w:t>
      </w:r>
      <w:r>
        <w:rPr>
          <w:rFonts w:ascii="Courier" w:eastAsia="Times New Roman" w:hAnsi="Courier"/>
          <w:kern w:val="0"/>
          <w:sz w:val="20"/>
          <w:szCs w:val="20"/>
          <w:lang w:eastAsia="en-US"/>
        </w:rPr>
        <w:t xml:space="preserve"> </w:t>
      </w:r>
      <w:r>
        <w:rPr>
          <w:rFonts w:ascii="Times" w:hAnsi="Times" w:cs="Times-Roman"/>
          <w:sz w:val="22"/>
          <w:szCs w:val="22"/>
          <w:lang w:bidi="en-US"/>
        </w:rPr>
        <w:t xml:space="preserve">and attB2 </w:t>
      </w:r>
      <w:r w:rsidRPr="00E30951">
        <w:rPr>
          <w:rFonts w:ascii="Times New Roman" w:hAnsi="Times New Roman"/>
          <w:sz w:val="22"/>
          <w:szCs w:val="22"/>
          <w:lang w:bidi="en-US"/>
        </w:rPr>
        <w:t>(</w:t>
      </w:r>
      <w:r w:rsidRPr="00E30951">
        <w:rPr>
          <w:rFonts w:ascii="Times New Roman" w:eastAsia="Times New Roman" w:hAnsi="Times New Roman"/>
          <w:kern w:val="0"/>
          <w:sz w:val="22"/>
          <w:szCs w:val="22"/>
          <w:lang w:eastAsia="en-US"/>
        </w:rPr>
        <w:t xml:space="preserve">ACCACTTTGTACAAGAAAGCTGGGT) </w:t>
      </w:r>
      <w:r w:rsidRPr="00E30951">
        <w:rPr>
          <w:rFonts w:ascii="Times New Roman" w:hAnsi="Times New Roman"/>
          <w:sz w:val="22"/>
          <w:szCs w:val="22"/>
          <w:lang w:bidi="en-US"/>
        </w:rPr>
        <w:t xml:space="preserve">primers for </w:t>
      </w:r>
      <w:r w:rsidRPr="00E30951">
        <w:rPr>
          <w:rFonts w:ascii="Times New Roman" w:hAnsi="Times New Roman"/>
          <w:i/>
          <w:sz w:val="22"/>
          <w:szCs w:val="22"/>
          <w:lang w:bidi="en-US"/>
        </w:rPr>
        <w:t>pMDC32B</w:t>
      </w:r>
      <w:r w:rsidR="001D30FD">
        <w:rPr>
          <w:rFonts w:ascii="Times New Roman" w:hAnsi="Times New Roman"/>
          <w:sz w:val="22"/>
          <w:szCs w:val="22"/>
          <w:lang w:bidi="en-US"/>
        </w:rPr>
        <w:t>-</w:t>
      </w:r>
      <w:r w:rsidRPr="00E30951">
        <w:rPr>
          <w:rFonts w:ascii="Times New Roman" w:hAnsi="Times New Roman"/>
          <w:sz w:val="22"/>
          <w:szCs w:val="22"/>
          <w:lang w:bidi="en-US"/>
        </w:rPr>
        <w:t>based vectors).</w:t>
      </w:r>
    </w:p>
    <w:p w14:paraId="39EEAE11" w14:textId="77777777" w:rsidR="003F05B7" w:rsidRDefault="003F05B7" w:rsidP="003F05B7">
      <w:pPr>
        <w:rPr>
          <w:rFonts w:ascii="Times" w:hAnsi="Times"/>
          <w:b/>
          <w:sz w:val="22"/>
          <w:szCs w:val="22"/>
        </w:rPr>
      </w:pPr>
    </w:p>
    <w:p w14:paraId="14988264" w14:textId="77777777" w:rsidR="003F05B7" w:rsidRDefault="003F05B7" w:rsidP="003F05B7">
      <w:pPr>
        <w:rPr>
          <w:rFonts w:ascii="Times" w:hAnsi="Times"/>
          <w:b/>
          <w:sz w:val="22"/>
          <w:szCs w:val="22"/>
        </w:rPr>
        <w:sectPr w:rsidR="003F05B7" w:rsidSect="00E81AA2">
          <w:headerReference w:type="default" r:id="rId9"/>
          <w:pgSz w:w="11900" w:h="16840"/>
          <w:pgMar w:top="1987" w:right="1699" w:bottom="1699" w:left="2430" w:header="720" w:footer="720" w:gutter="0"/>
          <w:cols w:space="720"/>
          <w:docGrid w:type="lines" w:linePitch="400"/>
        </w:sectPr>
      </w:pPr>
    </w:p>
    <w:p w14:paraId="39CF035B" w14:textId="77777777" w:rsidR="003F05B7" w:rsidRDefault="003F05B7" w:rsidP="003F05B7">
      <w:pPr>
        <w:rPr>
          <w:rFonts w:ascii="Times" w:hAnsi="Times"/>
          <w:b/>
          <w:sz w:val="22"/>
          <w:szCs w:val="22"/>
        </w:rPr>
      </w:pPr>
    </w:p>
    <w:p w14:paraId="55C08968" w14:textId="77777777" w:rsidR="003F05B7" w:rsidRDefault="003F05B7" w:rsidP="003F05B7">
      <w:pPr>
        <w:rPr>
          <w:rFonts w:ascii="Times" w:hAnsi="Times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636"/>
        <w:tblW w:w="1311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89"/>
        <w:gridCol w:w="1465"/>
        <w:gridCol w:w="1265"/>
        <w:gridCol w:w="61"/>
        <w:gridCol w:w="1199"/>
        <w:gridCol w:w="61"/>
        <w:gridCol w:w="1141"/>
        <w:gridCol w:w="961"/>
        <w:gridCol w:w="1350"/>
        <w:gridCol w:w="1495"/>
        <w:gridCol w:w="1488"/>
      </w:tblGrid>
      <w:tr w:rsidR="004D4BD9" w:rsidRPr="0050567E" w14:paraId="071C6C80" w14:textId="77777777" w:rsidTr="004D4BD9">
        <w:tc>
          <w:tcPr>
            <w:tcW w:w="13117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28FCD8F8" w14:textId="715ACDBB" w:rsidR="008D5CAE" w:rsidRPr="002B3D0D" w:rsidRDefault="008D5CAE" w:rsidP="001D30FD">
            <w:pPr>
              <w:spacing w:before="120" w:after="120"/>
              <w:ind w:left="-142" w:right="1148"/>
              <w:rPr>
                <w:rFonts w:ascii="Times New Roman" w:hAnsi="Times New Roman" w:cs="Verdan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3D0D">
              <w:rPr>
                <w:rFonts w:ascii="Times New Roman" w:hAnsi="Times New Roman"/>
                <w:b/>
                <w:sz w:val="20"/>
                <w:szCs w:val="20"/>
              </w:rPr>
              <w:t>Table I</w:t>
            </w:r>
            <w:r w:rsidRPr="002B3D0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2B3D0D">
              <w:rPr>
                <w:rFonts w:ascii="Times New Roman" w:hAnsi="Times New Roman" w:cs="Verdana"/>
                <w:i/>
                <w:sz w:val="20"/>
                <w:szCs w:val="20"/>
              </w:rPr>
              <w:t>Bsa</w:t>
            </w:r>
            <w:r w:rsidRPr="002B3D0D">
              <w:rPr>
                <w:rFonts w:ascii="Times New Roman" w:hAnsi="Times New Roman" w:cs="Verdana"/>
                <w:sz w:val="20"/>
                <w:szCs w:val="20"/>
              </w:rPr>
              <w:t>I</w:t>
            </w:r>
            <w:proofErr w:type="spellEnd"/>
            <w:r w:rsidRPr="002B3D0D">
              <w:rPr>
                <w:rFonts w:ascii="Times New Roman" w:hAnsi="Times New Roman" w:cs="Verdana"/>
                <w:sz w:val="20"/>
                <w:szCs w:val="20"/>
              </w:rPr>
              <w:t>/</w:t>
            </w:r>
            <w:proofErr w:type="spellStart"/>
            <w:r w:rsidRPr="002B3D0D">
              <w:rPr>
                <w:rFonts w:ascii="Times New Roman" w:hAnsi="Times New Roman" w:cs="Verdana"/>
                <w:i/>
                <w:sz w:val="20"/>
                <w:szCs w:val="20"/>
              </w:rPr>
              <w:t>ccd</w:t>
            </w:r>
            <w:r w:rsidRPr="002B3D0D">
              <w:rPr>
                <w:rFonts w:ascii="Times New Roman" w:hAnsi="Times New Roman" w:cs="Verdana"/>
                <w:sz w:val="20"/>
                <w:szCs w:val="20"/>
              </w:rPr>
              <w:t>B</w:t>
            </w:r>
            <w:proofErr w:type="spellEnd"/>
            <w:r w:rsidRPr="002B3D0D">
              <w:rPr>
                <w:rFonts w:ascii="Times New Roman" w:hAnsi="Times New Roman" w:cs="Verdana"/>
                <w:sz w:val="20"/>
                <w:szCs w:val="20"/>
              </w:rPr>
              <w:t>-</w:t>
            </w:r>
            <w:r>
              <w:rPr>
                <w:rFonts w:ascii="Times New Roman" w:hAnsi="Times New Roman" w:cs="Verdana"/>
                <w:sz w:val="20"/>
                <w:szCs w:val="20"/>
              </w:rPr>
              <w:t>based</w:t>
            </w:r>
            <w:r w:rsidRPr="002B3D0D">
              <w:rPr>
                <w:rFonts w:ascii="Times New Roman" w:hAnsi="Times New Roman" w:cs="Verdana"/>
                <w:sz w:val="20"/>
                <w:szCs w:val="20"/>
              </w:rPr>
              <w:t xml:space="preserve"> (‘B/c’) vectors for direct cloning of </w:t>
            </w:r>
            <w:proofErr w:type="spellStart"/>
            <w:r w:rsidRPr="002B3D0D">
              <w:rPr>
                <w:rFonts w:ascii="Times New Roman" w:hAnsi="Times New Roman" w:cs="Verdana"/>
                <w:sz w:val="20"/>
                <w:szCs w:val="20"/>
              </w:rPr>
              <w:t>syn-tasiRNAs</w:t>
            </w:r>
            <w:proofErr w:type="spellEnd"/>
            <w:r>
              <w:rPr>
                <w:rFonts w:ascii="Times New Roman" w:hAnsi="Times New Roman" w:cs="Verdana"/>
                <w:sz w:val="20"/>
                <w:szCs w:val="20"/>
              </w:rPr>
              <w:t xml:space="preserve"> downstream position 3’D1[+] in </w:t>
            </w:r>
            <w:r w:rsidRPr="008D5CAE">
              <w:rPr>
                <w:rFonts w:ascii="Times New Roman" w:hAnsi="Times New Roman" w:cs="Verdana"/>
                <w:i/>
                <w:sz w:val="20"/>
                <w:szCs w:val="20"/>
              </w:rPr>
              <w:t>AtTAS1c</w:t>
            </w:r>
            <w:r>
              <w:rPr>
                <w:rFonts w:ascii="Times New Roman" w:hAnsi="Times New Roman" w:cs="Verdana"/>
                <w:sz w:val="20"/>
                <w:szCs w:val="20"/>
              </w:rPr>
              <w:t xml:space="preserve"> precursor</w:t>
            </w:r>
            <w:r w:rsidRPr="002B3D0D">
              <w:rPr>
                <w:rFonts w:ascii="Times New Roman" w:hAnsi="Times New Roman" w:cs="Verdana"/>
                <w:sz w:val="20"/>
                <w:szCs w:val="20"/>
              </w:rPr>
              <w:t>.</w:t>
            </w:r>
          </w:p>
        </w:tc>
      </w:tr>
      <w:tr w:rsidR="004D4BD9" w:rsidRPr="0050567E" w14:paraId="039657C0" w14:textId="77777777" w:rsidTr="004D4BD9">
        <w:tc>
          <w:tcPr>
            <w:tcW w:w="26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87B2C23" w14:textId="77777777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Vector</w:t>
            </w:r>
          </w:p>
        </w:tc>
        <w:tc>
          <w:tcPr>
            <w:tcW w:w="1465" w:type="dxa"/>
            <w:tcBorders>
              <w:left w:val="nil"/>
              <w:bottom w:val="single" w:sz="4" w:space="0" w:color="auto"/>
              <w:right w:val="nil"/>
            </w:tcBorders>
          </w:tcPr>
          <w:p w14:paraId="386B86DA" w14:textId="1DEFC9C4" w:rsidR="008D5CAE" w:rsidRPr="0050567E" w:rsidRDefault="008D5CAE" w:rsidP="008D5CAE">
            <w:pPr>
              <w:tabs>
                <w:tab w:val="left" w:pos="629"/>
                <w:tab w:val="left" w:pos="912"/>
              </w:tabs>
              <w:ind w:left="-11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Small RNA expressed</w:t>
            </w:r>
          </w:p>
        </w:tc>
        <w:tc>
          <w:tcPr>
            <w:tcW w:w="13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22D57F" w14:textId="2BB77761" w:rsidR="008D5CAE" w:rsidRPr="0050567E" w:rsidRDefault="008D5CAE" w:rsidP="001D30FD">
            <w:pPr>
              <w:ind w:left="-115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Bacterial antibiotic resistance</w:t>
            </w: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C6557CE" w14:textId="77777777" w:rsidR="008D5CAE" w:rsidRPr="0050567E" w:rsidRDefault="008D5CAE" w:rsidP="001D30F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Plant antibiotic resistance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</w:tcPr>
          <w:p w14:paraId="06E65E9E" w14:textId="77777777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GATEWAY use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  <w:right w:val="nil"/>
            </w:tcBorders>
          </w:tcPr>
          <w:p w14:paraId="4EC892B6" w14:textId="77777777" w:rsidR="008D5CAE" w:rsidRPr="0050567E" w:rsidRDefault="008D5CAE" w:rsidP="004D4BD9">
            <w:pPr>
              <w:ind w:left="-241" w:firstLine="151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Backbone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14:paraId="7FB13C9C" w14:textId="51128142" w:rsidR="008D5CAE" w:rsidRPr="0050567E" w:rsidRDefault="008D5CAE" w:rsidP="004D4BD9">
            <w:pPr>
              <w:ind w:left="-9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0567E">
              <w:rPr>
                <w:rFonts w:ascii="Times New Roman" w:hAnsi="Times New Roman"/>
                <w:sz w:val="20"/>
                <w:szCs w:val="20"/>
              </w:rPr>
              <w:t>romoter</w:t>
            </w:r>
            <w:r w:rsidR="004D4BD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proofErr w:type="spellStart"/>
            <w:r w:rsidR="004D4BD9">
              <w:rPr>
                <w:rFonts w:ascii="Times New Roman" w:hAnsi="Times New Roman"/>
                <w:sz w:val="20"/>
                <w:szCs w:val="20"/>
              </w:rPr>
              <w:t>syn-tasiRNA</w:t>
            </w:r>
            <w:proofErr w:type="spellEnd"/>
            <w:r w:rsidR="004D4BD9">
              <w:rPr>
                <w:rFonts w:ascii="Times New Roman" w:hAnsi="Times New Roman"/>
                <w:sz w:val="20"/>
                <w:szCs w:val="20"/>
              </w:rPr>
              <w:t xml:space="preserve"> cassette</w:t>
            </w:r>
          </w:p>
        </w:tc>
        <w:tc>
          <w:tcPr>
            <w:tcW w:w="1495" w:type="dxa"/>
            <w:tcBorders>
              <w:left w:val="nil"/>
              <w:bottom w:val="single" w:sz="4" w:space="0" w:color="auto"/>
              <w:right w:val="nil"/>
            </w:tcBorders>
          </w:tcPr>
          <w:p w14:paraId="5EC79BAC" w14:textId="77777777" w:rsidR="004D4BD9" w:rsidRDefault="008D5CAE" w:rsidP="004D4BD9">
            <w:pPr>
              <w:ind w:left="-90" w:right="-2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Terminator</w:t>
            </w:r>
            <w:r w:rsidR="004D4BD9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</w:p>
          <w:p w14:paraId="4D6F2D79" w14:textId="6D9741E3" w:rsidR="008D5CAE" w:rsidRPr="0050567E" w:rsidRDefault="004D4BD9" w:rsidP="004D4BD9">
            <w:pPr>
              <w:ind w:left="-90" w:right="-21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syn-tasiRNA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cassette</w:t>
            </w:r>
          </w:p>
        </w:tc>
        <w:tc>
          <w:tcPr>
            <w:tcW w:w="1488" w:type="dxa"/>
            <w:tcBorders>
              <w:left w:val="nil"/>
              <w:bottom w:val="single" w:sz="4" w:space="0" w:color="auto"/>
              <w:right w:val="nil"/>
            </w:tcBorders>
          </w:tcPr>
          <w:p w14:paraId="3D305E16" w14:textId="32DD3D4F" w:rsidR="008D5CAE" w:rsidRPr="0050567E" w:rsidRDefault="004D4BD9" w:rsidP="004D4BD9">
            <w:pPr>
              <w:ind w:left="-2" w:hanging="14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5CAE">
              <w:rPr>
                <w:rFonts w:ascii="Times New Roman" w:hAnsi="Times New Roman"/>
                <w:sz w:val="20"/>
                <w:szCs w:val="20"/>
              </w:rPr>
              <w:t xml:space="preserve">Plant </w:t>
            </w:r>
            <w:r w:rsidR="008D5CAE" w:rsidRPr="0050567E">
              <w:rPr>
                <w:rFonts w:ascii="Times New Roman" w:hAnsi="Times New Roman"/>
                <w:sz w:val="20"/>
                <w:szCs w:val="20"/>
              </w:rPr>
              <w:t>species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r w:rsidR="008D5CAE" w:rsidRPr="0050567E">
              <w:rPr>
                <w:rFonts w:ascii="Times New Roman" w:hAnsi="Times New Roman"/>
                <w:sz w:val="20"/>
                <w:szCs w:val="20"/>
              </w:rPr>
              <w:t>ested</w:t>
            </w:r>
          </w:p>
        </w:tc>
      </w:tr>
      <w:tr w:rsidR="004D4BD9" w:rsidRPr="0050567E" w14:paraId="406C3B3A" w14:textId="77777777" w:rsidTr="004D4BD9"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0D4F1" w14:textId="3014C2DE" w:rsidR="008D5CAE" w:rsidRPr="00C81BCB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pENTR-AtTAS1c-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D2-</w:t>
            </w: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B/c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03478" w14:textId="6056FB39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A41B7" w14:textId="1CE218EF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Kanamycin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7F2D4" w14:textId="30F5D741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B97B1" w14:textId="77777777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7E">
              <w:rPr>
                <w:rFonts w:ascii="Times New Roman" w:hAnsi="Times New Roman"/>
                <w:sz w:val="20"/>
                <w:szCs w:val="20"/>
              </w:rPr>
              <w:t>Donor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731A0" w14:textId="0F4254F7" w:rsidR="008D5CAE" w:rsidRPr="002B3D0D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2B3D0D">
              <w:rPr>
                <w:rFonts w:ascii="Times New Roman" w:hAnsi="Times New Roman"/>
                <w:i/>
                <w:sz w:val="20"/>
                <w:szCs w:val="20"/>
              </w:rPr>
              <w:t>pENTR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7962C" w14:textId="73AD9521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90806" w14:textId="4073E91A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5B98D" w14:textId="14E9CFE4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4D4BD9" w:rsidRPr="0050567E" w14:paraId="375E1CF0" w14:textId="77777777" w:rsidTr="004D4BD9"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548A8" w14:textId="354A913F" w:rsidR="008D5CAE" w:rsidRPr="00C81BCB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pMDC32B-AtTAS1c-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D2-</w:t>
            </w: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B/c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59CA4" w14:textId="2766B357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syn-tasiRNA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980A7" w14:textId="28E33ABA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Kanamycin</w:t>
            </w:r>
          </w:p>
          <w:p w14:paraId="0D9950C7" w14:textId="3050CA5D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Hygromycin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880E" w14:textId="77777777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7E">
              <w:rPr>
                <w:rFonts w:ascii="Times New Roman" w:hAnsi="Times New Roman"/>
                <w:sz w:val="20"/>
                <w:szCs w:val="20"/>
              </w:rPr>
              <w:t>Hygromycin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C6FE7" w14:textId="0656E51D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DE38F" w14:textId="7EC24132" w:rsidR="008D5CAE" w:rsidRPr="002B3D0D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2B3D0D">
              <w:rPr>
                <w:rFonts w:ascii="Times New Roman" w:hAnsi="Times New Roman"/>
                <w:i/>
                <w:sz w:val="20"/>
                <w:szCs w:val="20"/>
              </w:rPr>
              <w:t>pMDC32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FBB58" w14:textId="77777777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0567E">
              <w:rPr>
                <w:rFonts w:ascii="Times New Roman" w:hAnsi="Times New Roman"/>
                <w:i/>
                <w:sz w:val="20"/>
                <w:szCs w:val="20"/>
              </w:rPr>
              <w:t>CaMV</w:t>
            </w:r>
            <w:proofErr w:type="spellEnd"/>
            <w:r w:rsidRPr="0050567E">
              <w:rPr>
                <w:rFonts w:ascii="Times New Roman" w:hAnsi="Times New Roman"/>
                <w:sz w:val="20"/>
                <w:szCs w:val="20"/>
              </w:rPr>
              <w:t xml:space="preserve"> 2x35S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2E301" w14:textId="118055CF" w:rsidR="008D5CAE" w:rsidRPr="00276627" w:rsidRDefault="008D5CAE" w:rsidP="001D30FD">
            <w:pPr>
              <w:tabs>
                <w:tab w:val="left" w:pos="7650"/>
                <w:tab w:val="left" w:pos="10980"/>
              </w:tabs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4D4BD9" w:rsidRPr="00276627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276627">
              <w:rPr>
                <w:rFonts w:ascii="Times New Roman" w:hAnsi="Times New Roman"/>
                <w:i/>
                <w:sz w:val="20"/>
                <w:szCs w:val="20"/>
              </w:rPr>
              <w:t>os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B7481" w14:textId="5FF0471A" w:rsidR="008D5CAE" w:rsidRDefault="004D4BD9" w:rsidP="004D4BD9">
            <w:pPr>
              <w:ind w:left="92" w:hanging="23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D5CAE" w:rsidRPr="00B6731C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8D5CA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D5CAE" w:rsidRPr="00B6731C">
              <w:rPr>
                <w:rFonts w:ascii="Times New Roman" w:hAnsi="Times New Roman"/>
                <w:i/>
                <w:sz w:val="20"/>
                <w:szCs w:val="20"/>
              </w:rPr>
              <w:t xml:space="preserve"> thaliana</w:t>
            </w:r>
          </w:p>
          <w:p w14:paraId="4C717339" w14:textId="0368A0DF" w:rsidR="008D5CAE" w:rsidRPr="0050567E" w:rsidRDefault="004D4BD9" w:rsidP="004D4BD9">
            <w:pPr>
              <w:tabs>
                <w:tab w:val="left" w:pos="7650"/>
                <w:tab w:val="left" w:pos="10980"/>
              </w:tabs>
              <w:ind w:left="92" w:hanging="2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D5CAE">
              <w:rPr>
                <w:rFonts w:ascii="Times New Roman" w:hAnsi="Times New Roman"/>
                <w:i/>
                <w:sz w:val="20"/>
                <w:szCs w:val="20"/>
              </w:rPr>
              <w:t>N.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5CAE">
              <w:rPr>
                <w:rFonts w:ascii="Times New Roman" w:hAnsi="Times New Roman"/>
                <w:i/>
                <w:sz w:val="20"/>
                <w:szCs w:val="20"/>
              </w:rPr>
              <w:t>benthamiana</w:t>
            </w:r>
            <w:proofErr w:type="spellEnd"/>
          </w:p>
        </w:tc>
      </w:tr>
      <w:tr w:rsidR="004D4BD9" w:rsidRPr="0050567E" w14:paraId="73911134" w14:textId="77777777" w:rsidTr="004D4BD9">
        <w:tc>
          <w:tcPr>
            <w:tcW w:w="2542" w:type="dxa"/>
            <w:tcBorders>
              <w:top w:val="single" w:sz="4" w:space="0" w:color="auto"/>
              <w:left w:val="nil"/>
              <w:right w:val="nil"/>
            </w:tcBorders>
          </w:tcPr>
          <w:p w14:paraId="17F596AC" w14:textId="77777777" w:rsidR="008D5CAE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pMDC32B-AtTAS1c-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D2-</w:t>
            </w:r>
            <w:r w:rsidRPr="00C81BCB">
              <w:rPr>
                <w:rFonts w:ascii="Times New Roman" w:hAnsi="Times New Roman"/>
                <w:i/>
                <w:sz w:val="20"/>
                <w:szCs w:val="20"/>
              </w:rPr>
              <w:t>B/c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14:paraId="2E9D4B00" w14:textId="751D460D" w:rsidR="008D5CAE" w:rsidRPr="00C81BCB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AtMIR173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4215B3E" w14:textId="439365F6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syn-tasiRNA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(s)</w:t>
            </w:r>
          </w:p>
          <w:p w14:paraId="24090852" w14:textId="572E0E29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miR173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right w:val="nil"/>
            </w:tcBorders>
          </w:tcPr>
          <w:p w14:paraId="227E6017" w14:textId="26700EA1" w:rsidR="008D5CAE" w:rsidRPr="0050567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Kanamycin</w:t>
            </w:r>
          </w:p>
          <w:p w14:paraId="045D33C2" w14:textId="33EDFCD9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 w:rsidRPr="0050567E">
              <w:rPr>
                <w:rFonts w:ascii="Times New Roman" w:hAnsi="Times New Roman"/>
                <w:sz w:val="20"/>
                <w:szCs w:val="20"/>
              </w:rPr>
              <w:t>Hygromycin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69749E2" w14:textId="5C8115EC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567E">
              <w:rPr>
                <w:rFonts w:ascii="Times New Roman" w:hAnsi="Times New Roman"/>
                <w:sz w:val="20"/>
                <w:szCs w:val="20"/>
              </w:rPr>
              <w:t>Hygromycin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4FA239D" w14:textId="07272BA0" w:rsidR="008D5CAE" w:rsidRDefault="008D5CAE" w:rsidP="001D30FD">
            <w:pPr>
              <w:ind w:lef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right w:val="nil"/>
            </w:tcBorders>
          </w:tcPr>
          <w:p w14:paraId="3B3526EF" w14:textId="7D4C2794" w:rsidR="008D5CAE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2B3D0D">
              <w:rPr>
                <w:rFonts w:ascii="Times New Roman" w:hAnsi="Times New Roman"/>
                <w:i/>
                <w:sz w:val="20"/>
                <w:szCs w:val="20"/>
              </w:rPr>
              <w:t>pMDC32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</w:tcPr>
          <w:p w14:paraId="0123840E" w14:textId="0F07E2BD" w:rsidR="008D5CAE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0567E">
              <w:rPr>
                <w:rFonts w:ascii="Times New Roman" w:hAnsi="Times New Roman"/>
                <w:i/>
                <w:sz w:val="20"/>
                <w:szCs w:val="20"/>
              </w:rPr>
              <w:t>CaMV</w:t>
            </w:r>
            <w:proofErr w:type="spellEnd"/>
            <w:r w:rsidRPr="0050567E">
              <w:rPr>
                <w:rFonts w:ascii="Times New Roman" w:hAnsi="Times New Roman"/>
                <w:sz w:val="20"/>
                <w:szCs w:val="20"/>
              </w:rPr>
              <w:t xml:space="preserve"> 2x35S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right w:val="nil"/>
            </w:tcBorders>
          </w:tcPr>
          <w:p w14:paraId="4A8DCFC6" w14:textId="3C923498" w:rsidR="008D5CAE" w:rsidRDefault="008D5CAE" w:rsidP="001D30FD">
            <w:pPr>
              <w:tabs>
                <w:tab w:val="left" w:pos="7650"/>
                <w:tab w:val="left" w:pos="10980"/>
              </w:tabs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276627">
              <w:rPr>
                <w:rFonts w:ascii="Times New Roman" w:hAnsi="Times New Roman"/>
                <w:i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nil"/>
            </w:tcBorders>
          </w:tcPr>
          <w:p w14:paraId="4FF86D14" w14:textId="77C7C354" w:rsidR="008D5CAE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 w:rsidRPr="00B6731C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B6731C">
              <w:rPr>
                <w:rFonts w:ascii="Times New Roman" w:hAnsi="Times New Roman"/>
                <w:i/>
                <w:sz w:val="20"/>
                <w:szCs w:val="20"/>
              </w:rPr>
              <w:t xml:space="preserve"> thaliana</w:t>
            </w:r>
          </w:p>
          <w:p w14:paraId="3D68ABBC" w14:textId="4143C62F" w:rsidR="008D5CAE" w:rsidRPr="00B6731C" w:rsidRDefault="008D5CAE" w:rsidP="001D30FD">
            <w:pPr>
              <w:ind w:left="-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N.</w:t>
            </w:r>
            <w:r w:rsidR="004D4BD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benthamiana</w:t>
            </w:r>
            <w:proofErr w:type="spellEnd"/>
          </w:p>
        </w:tc>
      </w:tr>
    </w:tbl>
    <w:p w14:paraId="2FD06821" w14:textId="77777777" w:rsidR="007F6E62" w:rsidRDefault="007F6E62" w:rsidP="00B848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" w:hAnsi="Times" w:cs="Times-Roman"/>
          <w:kern w:val="0"/>
          <w:sz w:val="22"/>
          <w:szCs w:val="22"/>
          <w:u w:val="single"/>
          <w:lang w:bidi="en-US"/>
        </w:rPr>
      </w:pPr>
      <w:bookmarkStart w:id="0" w:name="_GoBack"/>
      <w:bookmarkEnd w:id="0"/>
    </w:p>
    <w:sectPr w:rsidR="007F6E62" w:rsidSect="001D30FD">
      <w:pgSz w:w="16840" w:h="11900" w:orient="landscape"/>
      <w:pgMar w:top="1699" w:right="1699" w:bottom="2430" w:left="1987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DF7A" w14:textId="77777777" w:rsidR="00DE6856" w:rsidRDefault="00DE6856" w:rsidP="00310EC7">
      <w:r>
        <w:separator/>
      </w:r>
    </w:p>
  </w:endnote>
  <w:endnote w:type="continuationSeparator" w:id="0">
    <w:p w14:paraId="3F1E9305" w14:textId="77777777" w:rsidR="00DE6856" w:rsidRDefault="00DE6856" w:rsidP="0031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altName w:val="Times"/>
    <w:panose1 w:val="0000050000000002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32553" w14:textId="77777777" w:rsidR="00DE6856" w:rsidRDefault="00DE6856" w:rsidP="00310EC7">
      <w:r>
        <w:separator/>
      </w:r>
    </w:p>
  </w:footnote>
  <w:footnote w:type="continuationSeparator" w:id="0">
    <w:p w14:paraId="20DA70BB" w14:textId="77777777" w:rsidR="00DE6856" w:rsidRDefault="00DE6856" w:rsidP="0031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EAB2" w14:textId="547C3426" w:rsidR="003F05B7" w:rsidRPr="003F05B7" w:rsidRDefault="003F05B7" w:rsidP="00310EC7">
    <w:pPr>
      <w:pStyle w:val="Header"/>
      <w:jc w:val="right"/>
      <w:rPr>
        <w:sz w:val="16"/>
        <w:lang w:val="es-ES"/>
      </w:rPr>
    </w:pPr>
    <w:r w:rsidRPr="003F05B7">
      <w:rPr>
        <w:sz w:val="16"/>
        <w:lang w:val="es-ES"/>
      </w:rPr>
      <w:t xml:space="preserve">Alberto Carbonell </w:t>
    </w:r>
    <w:proofErr w:type="spellStart"/>
    <w:r w:rsidRPr="003F05B7">
      <w:rPr>
        <w:sz w:val="16"/>
        <w:lang w:val="es-ES"/>
      </w:rPr>
      <w:t>Lab</w:t>
    </w:r>
    <w:proofErr w:type="spellEnd"/>
    <w:r w:rsidRPr="003F05B7">
      <w:rPr>
        <w:sz w:val="16"/>
        <w:lang w:val="es-ES"/>
      </w:rPr>
      <w:t xml:space="preserve"> (</w:t>
    </w:r>
    <w:hyperlink r:id="rId1" w:history="1">
      <w:r w:rsidRPr="003F05B7">
        <w:rPr>
          <w:rStyle w:val="Hyperlink"/>
          <w:sz w:val="16"/>
          <w:lang w:val="es-ES"/>
        </w:rPr>
        <w:t>https://www.AlbertoCarbonellLab.com</w:t>
      </w:r>
    </w:hyperlink>
    <w:r w:rsidRPr="003F05B7">
      <w:rPr>
        <w:sz w:val="16"/>
        <w:lang w:val="es-ES"/>
      </w:rPr>
      <w:t>)</w:t>
    </w:r>
  </w:p>
  <w:p w14:paraId="0A8A849C" w14:textId="1A67CB80" w:rsidR="003F05B7" w:rsidRPr="003F05B7" w:rsidRDefault="003F05B7" w:rsidP="00310EC7">
    <w:pPr>
      <w:pStyle w:val="Header"/>
      <w:jc w:val="right"/>
      <w:rPr>
        <w:sz w:val="16"/>
        <w:lang w:val="es-ES"/>
      </w:rPr>
    </w:pPr>
    <w:r w:rsidRPr="003F05B7">
      <w:rPr>
        <w:sz w:val="16"/>
        <w:lang w:val="es-ES"/>
      </w:rPr>
      <w:t>Instituto de Biología Molecular y Ce</w:t>
    </w:r>
    <w:r>
      <w:rPr>
        <w:sz w:val="16"/>
        <w:lang w:val="es-ES"/>
      </w:rPr>
      <w:t>lular de Plantas</w:t>
    </w:r>
  </w:p>
  <w:p w14:paraId="7F0E1542" w14:textId="2B28A465" w:rsidR="003F05B7" w:rsidRPr="00DD40A1" w:rsidRDefault="003F05B7" w:rsidP="00310EC7">
    <w:pPr>
      <w:pStyle w:val="Header"/>
      <w:jc w:val="right"/>
      <w:rPr>
        <w:sz w:val="16"/>
      </w:rPr>
    </w:pPr>
    <w:r>
      <w:rPr>
        <w:sz w:val="16"/>
      </w:rPr>
      <w:t>Valencia</w:t>
    </w:r>
    <w:r>
      <w:rPr>
        <w:sz w:val="16"/>
      </w:rPr>
      <w:t xml:space="preserve"> (</w:t>
    </w:r>
    <w:r>
      <w:rPr>
        <w:sz w:val="16"/>
      </w:rPr>
      <w:t>Spain</w:t>
    </w:r>
    <w:r>
      <w:rPr>
        <w:sz w:val="16"/>
      </w:rPr>
      <w:t>)</w:t>
    </w:r>
  </w:p>
  <w:p w14:paraId="285963A7" w14:textId="6F14F256" w:rsidR="003F05B7" w:rsidRPr="00310EC7" w:rsidRDefault="003F05B7" w:rsidP="003F05B7">
    <w:pPr>
      <w:pStyle w:val="Header"/>
      <w:jc w:val="right"/>
      <w:rPr>
        <w:sz w:val="16"/>
      </w:rPr>
    </w:pPr>
    <w:r w:rsidRPr="00DD40A1">
      <w:rPr>
        <w:sz w:val="16"/>
      </w:rPr>
      <w:t xml:space="preserve">Updated </w:t>
    </w:r>
    <w:r>
      <w:rPr>
        <w:sz w:val="16"/>
      </w:rPr>
      <w:t>09</w:t>
    </w:r>
    <w:r w:rsidRPr="00DD40A1">
      <w:rPr>
        <w:sz w:val="16"/>
      </w:rPr>
      <w:t>/</w:t>
    </w:r>
    <w:r>
      <w:rPr>
        <w:sz w:val="16"/>
      </w:rPr>
      <w:t>12</w:t>
    </w:r>
    <w:r w:rsidRPr="00DD40A1">
      <w:rPr>
        <w:sz w:val="16"/>
      </w:rPr>
      <w:t>/</w:t>
    </w:r>
    <w:r>
      <w:rPr>
        <w:sz w:val="16"/>
      </w:rPr>
      <w:t>201</w:t>
    </w:r>
    <w:r>
      <w:rPr>
        <w:sz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67BD"/>
    <w:multiLevelType w:val="hybridMultilevel"/>
    <w:tmpl w:val="0AB4F0E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120"/>
  <w:drawingGridVerticalSpacing w:val="2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2A"/>
    <w:rsid w:val="0006111E"/>
    <w:rsid w:val="00073FDD"/>
    <w:rsid w:val="00094CB1"/>
    <w:rsid w:val="000D30B6"/>
    <w:rsid w:val="000E064C"/>
    <w:rsid w:val="0010112A"/>
    <w:rsid w:val="001323F5"/>
    <w:rsid w:val="00150C54"/>
    <w:rsid w:val="0018412E"/>
    <w:rsid w:val="001B4EFF"/>
    <w:rsid w:val="001D30FD"/>
    <w:rsid w:val="00202644"/>
    <w:rsid w:val="00276078"/>
    <w:rsid w:val="002973DE"/>
    <w:rsid w:val="002C5036"/>
    <w:rsid w:val="002D4864"/>
    <w:rsid w:val="00310EC7"/>
    <w:rsid w:val="003512AC"/>
    <w:rsid w:val="00363963"/>
    <w:rsid w:val="0039175B"/>
    <w:rsid w:val="003A4A5B"/>
    <w:rsid w:val="003D52E2"/>
    <w:rsid w:val="003F05B7"/>
    <w:rsid w:val="004B423C"/>
    <w:rsid w:val="004D4BD9"/>
    <w:rsid w:val="004D5C87"/>
    <w:rsid w:val="004F6C73"/>
    <w:rsid w:val="00510261"/>
    <w:rsid w:val="00534977"/>
    <w:rsid w:val="0054576B"/>
    <w:rsid w:val="00546CFB"/>
    <w:rsid w:val="005975A3"/>
    <w:rsid w:val="00637F2B"/>
    <w:rsid w:val="00654FA4"/>
    <w:rsid w:val="00655365"/>
    <w:rsid w:val="00657644"/>
    <w:rsid w:val="006B62CB"/>
    <w:rsid w:val="006D1AB3"/>
    <w:rsid w:val="006F1983"/>
    <w:rsid w:val="00780B09"/>
    <w:rsid w:val="00784FD4"/>
    <w:rsid w:val="007B7D51"/>
    <w:rsid w:val="007C23ED"/>
    <w:rsid w:val="007F6E62"/>
    <w:rsid w:val="00856E10"/>
    <w:rsid w:val="00861A1C"/>
    <w:rsid w:val="008643BA"/>
    <w:rsid w:val="0088756E"/>
    <w:rsid w:val="0089504B"/>
    <w:rsid w:val="008B5101"/>
    <w:rsid w:val="008D5CAE"/>
    <w:rsid w:val="008D7E2E"/>
    <w:rsid w:val="00912752"/>
    <w:rsid w:val="00921A81"/>
    <w:rsid w:val="009547CD"/>
    <w:rsid w:val="00970ED7"/>
    <w:rsid w:val="009A1934"/>
    <w:rsid w:val="009B0495"/>
    <w:rsid w:val="009F3FE0"/>
    <w:rsid w:val="00A339A6"/>
    <w:rsid w:val="00A61288"/>
    <w:rsid w:val="00A658C6"/>
    <w:rsid w:val="00A815DF"/>
    <w:rsid w:val="00A921A4"/>
    <w:rsid w:val="00AC6548"/>
    <w:rsid w:val="00AD1353"/>
    <w:rsid w:val="00AD1B7C"/>
    <w:rsid w:val="00AD31A8"/>
    <w:rsid w:val="00B11ED5"/>
    <w:rsid w:val="00B2098E"/>
    <w:rsid w:val="00B435BE"/>
    <w:rsid w:val="00B64D19"/>
    <w:rsid w:val="00B74F4B"/>
    <w:rsid w:val="00B84890"/>
    <w:rsid w:val="00B965C3"/>
    <w:rsid w:val="00BC2FB6"/>
    <w:rsid w:val="00BD2507"/>
    <w:rsid w:val="00C128B5"/>
    <w:rsid w:val="00C256A7"/>
    <w:rsid w:val="00C375F0"/>
    <w:rsid w:val="00C73325"/>
    <w:rsid w:val="00C82D73"/>
    <w:rsid w:val="00C85AA7"/>
    <w:rsid w:val="00CC74D8"/>
    <w:rsid w:val="00CE5BDC"/>
    <w:rsid w:val="00CF7149"/>
    <w:rsid w:val="00D05490"/>
    <w:rsid w:val="00D50038"/>
    <w:rsid w:val="00D82A87"/>
    <w:rsid w:val="00D9289F"/>
    <w:rsid w:val="00DB08B2"/>
    <w:rsid w:val="00DE17E6"/>
    <w:rsid w:val="00DE6856"/>
    <w:rsid w:val="00E11352"/>
    <w:rsid w:val="00E30951"/>
    <w:rsid w:val="00E53D66"/>
    <w:rsid w:val="00E75370"/>
    <w:rsid w:val="00E81AA2"/>
    <w:rsid w:val="00EA32C7"/>
    <w:rsid w:val="00EA5662"/>
    <w:rsid w:val="00EB611F"/>
    <w:rsid w:val="00F1699A"/>
    <w:rsid w:val="00F47BFB"/>
    <w:rsid w:val="00F56B3C"/>
    <w:rsid w:val="00F976A6"/>
    <w:rsid w:val="00FB3274"/>
    <w:rsid w:val="00FE2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22D502"/>
  <w15:docId w15:val="{6C067F17-399B-5942-ACAE-AE8509A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EC7"/>
    <w:pPr>
      <w:widowControl w:val="0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E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310EC7"/>
    <w:rPr>
      <w:rFonts w:ascii="Century" w:eastAsia="MS Mincho" w:hAnsi="Century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E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C7"/>
    <w:rPr>
      <w:rFonts w:ascii="Century" w:eastAsia="MS Mincho" w:hAnsi="Century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E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75F0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A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A2"/>
    <w:rPr>
      <w:rFonts w:ascii="Lucida Grande" w:eastAsia="MS Mincho" w:hAnsi="Lucida Grande" w:cs="Lucida Grande"/>
      <w:kern w:val="2"/>
      <w:sz w:val="18"/>
      <w:szCs w:val="18"/>
    </w:rPr>
  </w:style>
  <w:style w:type="table" w:styleId="TableGrid">
    <w:name w:val="Table Grid"/>
    <w:basedOn w:val="TableNormal"/>
    <w:uiPriority w:val="59"/>
    <w:rsid w:val="00E3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9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sams.carringtonlab.org/syntasi/de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-sams.carringtonlab.org/syntasi/desig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lbertoCarbonell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Donald Danforth Plant Science Center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Carbonell</dc:creator>
  <cp:keywords/>
  <dc:description/>
  <cp:lastModifiedBy>Alberto Carbonell</cp:lastModifiedBy>
  <cp:revision>3</cp:revision>
  <cp:lastPrinted>2013-10-25T19:43:00Z</cp:lastPrinted>
  <dcterms:created xsi:type="dcterms:W3CDTF">2019-12-09T14:33:00Z</dcterms:created>
  <dcterms:modified xsi:type="dcterms:W3CDTF">2019-12-09T14:40:00Z</dcterms:modified>
</cp:coreProperties>
</file>