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FCCEC" w14:textId="4470ED53" w:rsidR="00901234" w:rsidRPr="00FE6084" w:rsidRDefault="00B66408" w:rsidP="00FE6084">
      <w:pPr>
        <w:rPr>
          <w:b/>
          <w:bCs/>
          <w:sz w:val="36"/>
          <w:szCs w:val="36"/>
        </w:rPr>
      </w:pPr>
      <w:r w:rsidRPr="00FE6084">
        <w:rPr>
          <w:b/>
          <w:bCs/>
          <w:noProof/>
          <w:sz w:val="36"/>
          <w:szCs w:val="36"/>
        </w:rPr>
        <w:t xml:space="preserve">Pseudotyped virus </w:t>
      </w:r>
      <w:r w:rsidR="0000723D">
        <w:rPr>
          <w:b/>
          <w:bCs/>
          <w:noProof/>
          <w:sz w:val="36"/>
          <w:szCs w:val="36"/>
        </w:rPr>
        <w:t>protocol</w:t>
      </w:r>
    </w:p>
    <w:p w14:paraId="4C2E3F81" w14:textId="5CC80576" w:rsidR="00901234" w:rsidRPr="00761310" w:rsidRDefault="00901234" w:rsidP="00FE6084">
      <w:pPr>
        <w:pStyle w:val="ListParagraph"/>
        <w:numPr>
          <w:ilvl w:val="0"/>
          <w:numId w:val="1"/>
        </w:numPr>
        <w:ind w:left="360"/>
        <w:jc w:val="both"/>
        <w:rPr>
          <w:b/>
          <w:bCs/>
          <w:color w:val="002060"/>
        </w:rPr>
      </w:pPr>
      <w:r w:rsidRPr="00761310">
        <w:rPr>
          <w:b/>
          <w:bCs/>
          <w:color w:val="002060"/>
        </w:rPr>
        <w:t>SARS-</w:t>
      </w:r>
      <w:r w:rsidR="00B66408">
        <w:rPr>
          <w:b/>
          <w:bCs/>
          <w:color w:val="002060"/>
        </w:rPr>
        <w:t>CoV-1</w:t>
      </w:r>
      <w:r w:rsidR="007E5CA4">
        <w:rPr>
          <w:b/>
          <w:bCs/>
          <w:color w:val="002060"/>
        </w:rPr>
        <w:t>,</w:t>
      </w:r>
      <w:r w:rsidR="00B66408">
        <w:rPr>
          <w:b/>
          <w:bCs/>
          <w:color w:val="002060"/>
        </w:rPr>
        <w:t xml:space="preserve"> SARS-CoV-2</w:t>
      </w:r>
      <w:r w:rsidR="007E5CA4">
        <w:rPr>
          <w:b/>
          <w:bCs/>
          <w:color w:val="002060"/>
        </w:rPr>
        <w:t>, MERS</w:t>
      </w:r>
      <w:r w:rsidRPr="00761310">
        <w:rPr>
          <w:b/>
          <w:bCs/>
          <w:color w:val="002060"/>
        </w:rPr>
        <w:t xml:space="preserve"> </w:t>
      </w:r>
      <w:proofErr w:type="spellStart"/>
      <w:r w:rsidRPr="00761310">
        <w:rPr>
          <w:b/>
          <w:bCs/>
          <w:color w:val="002060"/>
        </w:rPr>
        <w:t>pseudotyped</w:t>
      </w:r>
      <w:proofErr w:type="spellEnd"/>
      <w:r w:rsidRPr="00761310">
        <w:rPr>
          <w:b/>
          <w:bCs/>
          <w:color w:val="002060"/>
        </w:rPr>
        <w:t xml:space="preserve"> viruses</w:t>
      </w:r>
      <w:r w:rsidR="0057532B" w:rsidRPr="00761310">
        <w:rPr>
          <w:b/>
          <w:bCs/>
          <w:color w:val="002060"/>
        </w:rPr>
        <w:t xml:space="preserve"> (PSVs)</w:t>
      </w:r>
      <w:r w:rsidR="0000723D">
        <w:rPr>
          <w:b/>
          <w:bCs/>
          <w:color w:val="002060"/>
        </w:rPr>
        <w:t xml:space="preserve"> production</w:t>
      </w:r>
    </w:p>
    <w:p w14:paraId="6AA4B015" w14:textId="266F9F7B" w:rsidR="007E5CA4" w:rsidRDefault="007E5CA4" w:rsidP="00FE6084">
      <w:pPr>
        <w:pStyle w:val="ListParagraph"/>
        <w:numPr>
          <w:ilvl w:val="0"/>
          <w:numId w:val="2"/>
        </w:numPr>
        <w:ind w:left="540"/>
      </w:pPr>
      <w:r>
        <w:t>SARS1, SARS2 and VSV-G are MLV</w:t>
      </w:r>
      <w:r w:rsidR="00D63E94">
        <w:t>-</w:t>
      </w:r>
      <w:r>
        <w:t>based retrovirus, while MERS uses lentivirus system.</w:t>
      </w:r>
    </w:p>
    <w:p w14:paraId="087E66BD" w14:textId="3CB79A3B" w:rsidR="00901234" w:rsidRDefault="00901234" w:rsidP="00FE6084">
      <w:pPr>
        <w:pStyle w:val="ListParagraph"/>
        <w:numPr>
          <w:ilvl w:val="0"/>
          <w:numId w:val="2"/>
        </w:numPr>
        <w:ind w:left="540"/>
      </w:pPr>
      <w:r>
        <w:t>Seed HEK293</w:t>
      </w:r>
      <w:r w:rsidR="007E5CA4">
        <w:t>T</w:t>
      </w:r>
      <w:r>
        <w:t xml:space="preserve"> cell to 6-well plate (</w:t>
      </w:r>
      <w:r w:rsidR="00D147E8">
        <w:t>1</w:t>
      </w:r>
      <w:r w:rsidR="00B66408">
        <w:t xml:space="preserve">.25 </w:t>
      </w:r>
      <w:r>
        <w:t>million/well) or 10cm dish (</w:t>
      </w:r>
      <w:r w:rsidR="00D147E8">
        <w:t>7.</w:t>
      </w:r>
      <w:r>
        <w:t>5million cells/dish) one day before transfection</w:t>
      </w:r>
      <w:r w:rsidR="0057532B">
        <w:t>.</w:t>
      </w:r>
    </w:p>
    <w:p w14:paraId="1C76DF4B" w14:textId="2D0D8549" w:rsidR="00901234" w:rsidRPr="00901234" w:rsidRDefault="00901234" w:rsidP="00FE6084">
      <w:pPr>
        <w:pStyle w:val="ListParagraph"/>
        <w:numPr>
          <w:ilvl w:val="0"/>
          <w:numId w:val="2"/>
        </w:numPr>
        <w:ind w:left="540"/>
      </w:pPr>
      <w:r w:rsidRPr="00901234">
        <w:t>Gently aspirate media, add</w:t>
      </w:r>
      <w:r w:rsidR="00B66408">
        <w:t xml:space="preserve"> 2 ml</w:t>
      </w:r>
      <w:r w:rsidR="00D63E94">
        <w:t xml:space="preserve"> (6-well plate)</w:t>
      </w:r>
      <w:r w:rsidR="00B66408">
        <w:t xml:space="preserve"> or </w:t>
      </w:r>
      <w:r w:rsidRPr="00901234">
        <w:t xml:space="preserve"> 1</w:t>
      </w:r>
      <w:r w:rsidR="00B66408">
        <w:t>2</w:t>
      </w:r>
      <w:r w:rsidRPr="00901234">
        <w:t xml:space="preserve"> mL </w:t>
      </w:r>
      <w:r w:rsidR="00D63E94">
        <w:t xml:space="preserve">(10cm dish) </w:t>
      </w:r>
      <w:r w:rsidRPr="00901234">
        <w:t xml:space="preserve">fresh DMEM </w:t>
      </w:r>
      <w:r w:rsidR="00761310">
        <w:t xml:space="preserve">(Gibco, </w:t>
      </w:r>
      <w:r w:rsidR="00761310" w:rsidRPr="00761310">
        <w:t>10569010</w:t>
      </w:r>
      <w:r w:rsidR="00761310">
        <w:t xml:space="preserve">) </w:t>
      </w:r>
      <w:r w:rsidRPr="00901234">
        <w:t>complete </w:t>
      </w:r>
      <w:r>
        <w:t>medium (with 10%</w:t>
      </w:r>
      <w:r w:rsidR="008B1C69">
        <w:t xml:space="preserve"> </w:t>
      </w:r>
      <w:r w:rsidR="008B1C69" w:rsidRPr="008B1C69">
        <w:rPr>
          <w:color w:val="FF0000"/>
        </w:rPr>
        <w:t xml:space="preserve">Heat Inactivated </w:t>
      </w:r>
      <w:r>
        <w:t>FBS and 1% P/S)</w:t>
      </w:r>
      <w:r w:rsidR="00B66408">
        <w:t xml:space="preserve"> to 6-well plate or 10cm dish</w:t>
      </w:r>
      <w:r w:rsidR="0057532B">
        <w:t xml:space="preserve"> before transfection.</w:t>
      </w:r>
    </w:p>
    <w:p w14:paraId="0B191A9E" w14:textId="12C126BC" w:rsidR="00761310" w:rsidRDefault="00901234" w:rsidP="00FE6084">
      <w:pPr>
        <w:pStyle w:val="ListParagraph"/>
        <w:numPr>
          <w:ilvl w:val="0"/>
          <w:numId w:val="2"/>
        </w:numPr>
        <w:ind w:left="540"/>
      </w:pPr>
      <w:r w:rsidRPr="00901234">
        <w:t>Prepare a mixture of the 3 transfection plasmids</w:t>
      </w:r>
      <w:r w:rsidR="00194F89">
        <w:t xml:space="preserve"> (all plasmids are Amp resistant)</w:t>
      </w:r>
      <w:r w:rsidRPr="00901234">
        <w:t>:</w:t>
      </w:r>
    </w:p>
    <w:p w14:paraId="370486C8" w14:textId="0BF86E6D" w:rsidR="00193A3F" w:rsidRDefault="00193A3F" w:rsidP="00FE6084">
      <w:pPr>
        <w:pStyle w:val="ListParagraph"/>
        <w:ind w:left="540"/>
      </w:pPr>
      <w:r w:rsidRPr="00D63E94">
        <w:rPr>
          <w:b/>
          <w:bCs/>
        </w:rPr>
        <w:t xml:space="preserve">a) </w:t>
      </w:r>
      <w:r w:rsidR="00D63E94" w:rsidRPr="00D63E94">
        <w:rPr>
          <w:b/>
          <w:bCs/>
        </w:rPr>
        <w:t>Envelop</w:t>
      </w:r>
      <w:r w:rsidR="00D63E94">
        <w:rPr>
          <w:b/>
          <w:bCs/>
        </w:rPr>
        <w:t>e</w:t>
      </w:r>
      <w:r w:rsidR="00901234">
        <w:t xml:space="preserve">:  </w:t>
      </w:r>
    </w:p>
    <w:p w14:paraId="1409B478" w14:textId="42118D0F" w:rsidR="00901234" w:rsidRDefault="002A19BC" w:rsidP="00FE6084">
      <w:pPr>
        <w:pStyle w:val="ListParagraph"/>
        <w:ind w:left="540" w:firstLine="220"/>
      </w:pPr>
      <w:r>
        <w:t>SARS2-D18</w:t>
      </w:r>
      <w:r w:rsidR="00B66408">
        <w:t>:</w:t>
      </w:r>
      <w:r>
        <w:t xml:space="preserve"> </w:t>
      </w:r>
      <w:r w:rsidR="00901234">
        <w:t xml:space="preserve">0.5ug </w:t>
      </w:r>
      <w:r w:rsidR="00193A3F">
        <w:t xml:space="preserve">for 6-well plate; </w:t>
      </w:r>
      <w:r w:rsidR="00B66408">
        <w:t>2.5</w:t>
      </w:r>
      <w:r w:rsidR="00193A3F">
        <w:t>ug for 10cm dish</w:t>
      </w:r>
    </w:p>
    <w:p w14:paraId="6FC54982" w14:textId="1C649BE7" w:rsidR="002A19BC" w:rsidRDefault="002A19BC" w:rsidP="00FE6084">
      <w:pPr>
        <w:pStyle w:val="ListParagraph"/>
        <w:ind w:left="540" w:firstLine="220"/>
      </w:pPr>
      <w:r>
        <w:t>SARS</w:t>
      </w:r>
      <w:r w:rsidR="00B66408">
        <w:t>1</w:t>
      </w:r>
      <w:r>
        <w:t>-D28</w:t>
      </w:r>
      <w:r w:rsidR="00B66408">
        <w:t>:</w:t>
      </w:r>
      <w:r>
        <w:t xml:space="preserve"> 1ug for 6-well plate; 5ug for 10cm dish</w:t>
      </w:r>
    </w:p>
    <w:p w14:paraId="12E6DE38" w14:textId="0091F98D" w:rsidR="00B66408" w:rsidRDefault="00B66408" w:rsidP="00FE6084">
      <w:pPr>
        <w:pStyle w:val="ListParagraph"/>
        <w:ind w:left="540" w:firstLine="220"/>
      </w:pPr>
      <w:r>
        <w:t>VSV-</w:t>
      </w:r>
      <w:r w:rsidR="00D63E94">
        <w:t>G (</w:t>
      </w:r>
      <w:proofErr w:type="spellStart"/>
      <w:r w:rsidR="00D63E94">
        <w:t>Addgene</w:t>
      </w:r>
      <w:proofErr w:type="spellEnd"/>
      <w:r w:rsidR="00D63E94">
        <w:t>#</w:t>
      </w:r>
      <w:r w:rsidR="00D63E94" w:rsidRPr="005157ED">
        <w:t xml:space="preserve"> 8454</w:t>
      </w:r>
      <w:r w:rsidR="00D63E94">
        <w:t>)</w:t>
      </w:r>
      <w:r>
        <w:t>: 1ug for 6-well plate; 5ug for 10cm dish</w:t>
      </w:r>
    </w:p>
    <w:p w14:paraId="25A2590D" w14:textId="380BE8A1" w:rsidR="00793D0C" w:rsidRDefault="00793D0C" w:rsidP="00FE6084">
      <w:pPr>
        <w:pStyle w:val="ListParagraph"/>
        <w:ind w:left="540" w:firstLine="220"/>
      </w:pPr>
      <w:r>
        <w:rPr>
          <w:rFonts w:hint="eastAsia"/>
        </w:rPr>
        <w:t>MERS</w:t>
      </w:r>
      <w:r>
        <w:t>-D12:  1ug for 6-well plate; 5ug for 10cm dish</w:t>
      </w:r>
    </w:p>
    <w:p w14:paraId="0A37AC20" w14:textId="78D15B6A" w:rsidR="00193A3F" w:rsidRDefault="00193A3F" w:rsidP="00FE6084">
      <w:pPr>
        <w:ind w:left="540"/>
      </w:pPr>
      <w:r w:rsidRPr="00D63E94">
        <w:rPr>
          <w:b/>
          <w:bCs/>
        </w:rPr>
        <w:t>b) Gag/</w:t>
      </w:r>
      <w:r w:rsidR="00D63E94" w:rsidRPr="00D63E94">
        <w:rPr>
          <w:b/>
          <w:bCs/>
        </w:rPr>
        <w:t>P</w:t>
      </w:r>
      <w:r w:rsidRPr="00D63E94">
        <w:rPr>
          <w:b/>
          <w:bCs/>
        </w:rPr>
        <w:t>ol</w:t>
      </w:r>
      <w:r>
        <w:t xml:space="preserve"> </w:t>
      </w:r>
      <w:r w:rsidR="00F447D7">
        <w:t>(MLV</w:t>
      </w:r>
      <w:r>
        <w:t xml:space="preserve"> backbone</w:t>
      </w:r>
      <w:r w:rsidR="007E5CA4">
        <w:t>,</w:t>
      </w:r>
      <w:r>
        <w:t xml:space="preserve"> </w:t>
      </w:r>
      <w:proofErr w:type="spellStart"/>
      <w:r w:rsidR="007E5CA4">
        <w:t>A</w:t>
      </w:r>
      <w:r>
        <w:t>ddgene</w:t>
      </w:r>
      <w:proofErr w:type="spellEnd"/>
      <w:r>
        <w:t>#</w:t>
      </w:r>
      <w:r w:rsidRPr="00193A3F">
        <w:t xml:space="preserve"> 14887</w:t>
      </w:r>
      <w:r>
        <w:t>):</w:t>
      </w:r>
    </w:p>
    <w:p w14:paraId="78BBAAA0" w14:textId="67531FD0" w:rsidR="00193A3F" w:rsidRDefault="00193A3F" w:rsidP="00FE6084">
      <w:pPr>
        <w:ind w:left="540"/>
      </w:pPr>
      <w:r>
        <w:t xml:space="preserve"> </w:t>
      </w:r>
      <w:r>
        <w:tab/>
        <w:t xml:space="preserve"> </w:t>
      </w:r>
      <w:r w:rsidR="002A19BC">
        <w:t xml:space="preserve">SARS2: </w:t>
      </w:r>
      <w:r w:rsidR="00B66408">
        <w:t xml:space="preserve">2.5 </w:t>
      </w:r>
      <w:r>
        <w:t xml:space="preserve">ug for 6-well plate; </w:t>
      </w:r>
      <w:r w:rsidR="00B66408">
        <w:t xml:space="preserve">12.5 </w:t>
      </w:r>
      <w:r>
        <w:t>ug for 10cm dish</w:t>
      </w:r>
    </w:p>
    <w:p w14:paraId="00A79679" w14:textId="1FE97FE1" w:rsidR="002A19BC" w:rsidRDefault="002A19BC" w:rsidP="00FE6084">
      <w:pPr>
        <w:ind w:left="540"/>
      </w:pPr>
      <w:r>
        <w:tab/>
        <w:t xml:space="preserve"> SARS1: </w:t>
      </w:r>
      <w:r w:rsidR="00B66408">
        <w:t xml:space="preserve">1.5 </w:t>
      </w:r>
      <w:r>
        <w:t xml:space="preserve">ug for 6-well plate; </w:t>
      </w:r>
      <w:r w:rsidR="00B66408">
        <w:t xml:space="preserve">7.5 </w:t>
      </w:r>
      <w:r>
        <w:t>ug for 10cm dish</w:t>
      </w:r>
    </w:p>
    <w:p w14:paraId="67A5B522" w14:textId="73BCE715" w:rsidR="00B66408" w:rsidRDefault="00B66408" w:rsidP="00FE6084">
      <w:pPr>
        <w:ind w:left="540"/>
      </w:pPr>
      <w:r>
        <w:tab/>
        <w:t xml:space="preserve"> VSV-g: 2ug for 6-well plate; 10ug for 10cm dish</w:t>
      </w:r>
    </w:p>
    <w:p w14:paraId="584E01CC" w14:textId="4FDFDE03" w:rsidR="00793D0C" w:rsidRDefault="00793D0C" w:rsidP="00FE6084">
      <w:pPr>
        <w:ind w:left="540"/>
      </w:pPr>
      <w:r>
        <w:tab/>
        <w:t xml:space="preserve"> </w:t>
      </w:r>
      <w:r>
        <w:rPr>
          <w:rFonts w:hint="eastAsia"/>
        </w:rPr>
        <w:t>MERS</w:t>
      </w:r>
      <w:r>
        <w:t xml:space="preserve">-D12: 1.5 ug for 6-well plate; 7.5 ug for 10cm dish [use </w:t>
      </w:r>
      <w:r w:rsidR="001329EB" w:rsidRPr="007E5CA4">
        <w:t>D</w:t>
      </w:r>
      <w:r w:rsidR="007E5CA4">
        <w:t>R</w:t>
      </w:r>
      <w:r w:rsidR="001329EB" w:rsidRPr="007E5CA4">
        <w:t>8.2</w:t>
      </w:r>
      <w:r>
        <w:t xml:space="preserve"> </w:t>
      </w:r>
      <w:r w:rsidR="007E5CA4">
        <w:t xml:space="preserve">instead </w:t>
      </w:r>
      <w:r>
        <w:t>(</w:t>
      </w:r>
      <w:proofErr w:type="spellStart"/>
      <w:r>
        <w:t>Addgene</w:t>
      </w:r>
      <w:proofErr w:type="spellEnd"/>
      <w:r>
        <w:t xml:space="preserve"> #</w:t>
      </w:r>
      <w:r w:rsidR="007E5CA4" w:rsidRPr="007E5CA4">
        <w:t>12263</w:t>
      </w:r>
      <w:r>
        <w:t>)]</w:t>
      </w:r>
    </w:p>
    <w:p w14:paraId="34E0F8E8" w14:textId="48E597C8" w:rsidR="00193A3F" w:rsidRDefault="00193A3F" w:rsidP="00FE6084">
      <w:pPr>
        <w:ind w:left="540"/>
      </w:pPr>
      <w:r w:rsidRPr="00D63E94">
        <w:rPr>
          <w:b/>
          <w:bCs/>
        </w:rPr>
        <w:t xml:space="preserve">c) </w:t>
      </w:r>
      <w:r w:rsidR="00246126" w:rsidRPr="00D63E94">
        <w:rPr>
          <w:b/>
          <w:bCs/>
        </w:rPr>
        <w:t>MLV</w:t>
      </w:r>
      <w:r w:rsidRPr="00D63E94">
        <w:rPr>
          <w:b/>
          <w:bCs/>
        </w:rPr>
        <w:t xml:space="preserve"> luciferase</w:t>
      </w:r>
      <w:r>
        <w:t xml:space="preserve"> </w:t>
      </w:r>
      <w:r w:rsidR="0057532B">
        <w:t>(M</w:t>
      </w:r>
      <w:r w:rsidR="00246126">
        <w:t>LV</w:t>
      </w:r>
      <w:r w:rsidR="0057532B">
        <w:t xml:space="preserve"> addgene#</w:t>
      </w:r>
      <w:r>
        <w:t>18760</w:t>
      </w:r>
      <w:r w:rsidR="00B66408">
        <w:t>, IRES changed to CMV promoter</w:t>
      </w:r>
      <w:r w:rsidR="0057532B">
        <w:t>)</w:t>
      </w:r>
      <w:r>
        <w:t xml:space="preserve">: </w:t>
      </w:r>
    </w:p>
    <w:p w14:paraId="57805FB7" w14:textId="474078D9" w:rsidR="00193A3F" w:rsidRDefault="00193A3F" w:rsidP="00FE6084">
      <w:pPr>
        <w:ind w:left="540"/>
      </w:pPr>
      <w:r>
        <w:t xml:space="preserve">   </w:t>
      </w:r>
      <w:r>
        <w:tab/>
        <w:t xml:space="preserve"> </w:t>
      </w:r>
      <w:r w:rsidR="002A19BC">
        <w:t>SARS2:</w:t>
      </w:r>
      <w:r>
        <w:t xml:space="preserve"> 2ug for 6-well plate; </w:t>
      </w:r>
      <w:r w:rsidR="00B66408">
        <w:t>10</w:t>
      </w:r>
      <w:r>
        <w:t>ug for 10cm dish</w:t>
      </w:r>
    </w:p>
    <w:p w14:paraId="2AB4CDBD" w14:textId="2B482F65" w:rsidR="00761310" w:rsidRDefault="002A19BC" w:rsidP="00FE6084">
      <w:pPr>
        <w:ind w:left="540"/>
      </w:pPr>
      <w:r>
        <w:tab/>
        <w:t xml:space="preserve"> SARS1: 2ug for 6-well plate; </w:t>
      </w:r>
      <w:r w:rsidR="00B66408">
        <w:t>12.5</w:t>
      </w:r>
      <w:r>
        <w:t>ug for 10cm dish</w:t>
      </w:r>
    </w:p>
    <w:p w14:paraId="204A348F" w14:textId="0FCD245A" w:rsidR="00B66408" w:rsidRDefault="00B66408" w:rsidP="00FE6084">
      <w:pPr>
        <w:ind w:left="540"/>
      </w:pPr>
      <w:r>
        <w:tab/>
      </w:r>
      <w:r w:rsidR="00FE6084">
        <w:t xml:space="preserve"> </w:t>
      </w:r>
      <w:r>
        <w:t>VSV-</w:t>
      </w:r>
      <w:r w:rsidR="00D63E94">
        <w:t>G</w:t>
      </w:r>
      <w:r>
        <w:t>: 2ug for 6-well plate; 10ug for 10cm dish</w:t>
      </w:r>
    </w:p>
    <w:p w14:paraId="1355BAD1" w14:textId="50E7457E" w:rsidR="002A19BC" w:rsidRDefault="00793D0C" w:rsidP="00FE6084">
      <w:pPr>
        <w:ind w:left="540"/>
      </w:pPr>
      <w:r>
        <w:tab/>
        <w:t xml:space="preserve"> MERS: 2ug for 6-well plate; 12.5ug for 10cm dish</w:t>
      </w:r>
      <w:r w:rsidR="001329EB">
        <w:t xml:space="preserve"> </w:t>
      </w:r>
      <w:r w:rsidR="00D63E94">
        <w:t>(</w:t>
      </w:r>
      <w:r w:rsidR="001329EB">
        <w:t xml:space="preserve">use </w:t>
      </w:r>
      <w:r w:rsidR="007E5CA4">
        <w:t xml:space="preserve">lentivirus plasmid </w:t>
      </w:r>
      <w:proofErr w:type="spellStart"/>
      <w:r w:rsidR="001329EB">
        <w:t>pBOBI</w:t>
      </w:r>
      <w:proofErr w:type="spellEnd"/>
      <w:r w:rsidR="001329EB">
        <w:t>-firefly instead</w:t>
      </w:r>
      <w:r w:rsidR="00D63E94">
        <w:t>)</w:t>
      </w:r>
    </w:p>
    <w:p w14:paraId="29273F34" w14:textId="27FDE889" w:rsidR="00390C8F" w:rsidRPr="00FE6084" w:rsidRDefault="0057532B" w:rsidP="00FE6084">
      <w:pPr>
        <w:ind w:left="540"/>
        <w:rPr>
          <w:b/>
          <w:bCs/>
        </w:rPr>
      </w:pPr>
      <w:r>
        <w:tab/>
      </w:r>
      <w:r w:rsidRPr="00FE6084">
        <w:rPr>
          <w:b/>
          <w:bCs/>
        </w:rPr>
        <w:t>Note: VSVG PSVs should infect both WT HeLa and HeLa-ACE2 cells; SARS-CoV</w:t>
      </w:r>
      <w:r w:rsidR="00B66408" w:rsidRPr="00FE6084">
        <w:rPr>
          <w:b/>
          <w:bCs/>
        </w:rPr>
        <w:t>-</w:t>
      </w:r>
      <w:r w:rsidRPr="00FE6084">
        <w:rPr>
          <w:b/>
          <w:bCs/>
        </w:rPr>
        <w:t xml:space="preserve">1 </w:t>
      </w:r>
    </w:p>
    <w:p w14:paraId="166B2FDC" w14:textId="6A082840" w:rsidR="00BB2E29" w:rsidRDefault="0057532B" w:rsidP="00FE6084">
      <w:pPr>
        <w:ind w:left="540"/>
        <w:rPr>
          <w:b/>
          <w:bCs/>
        </w:rPr>
      </w:pPr>
      <w:r w:rsidRPr="00FE6084">
        <w:rPr>
          <w:b/>
          <w:bCs/>
        </w:rPr>
        <w:t>and SARS-CoV</w:t>
      </w:r>
      <w:r w:rsidR="00B66408" w:rsidRPr="00FE6084">
        <w:rPr>
          <w:b/>
          <w:bCs/>
        </w:rPr>
        <w:t>-</w:t>
      </w:r>
      <w:r w:rsidRPr="00FE6084">
        <w:rPr>
          <w:b/>
          <w:bCs/>
        </w:rPr>
        <w:t xml:space="preserve">2 PSVs can only infect HeLa-ACE2 </w:t>
      </w:r>
      <w:r w:rsidR="00390C8F" w:rsidRPr="00FE6084">
        <w:rPr>
          <w:b/>
          <w:bCs/>
        </w:rPr>
        <w:t>cells</w:t>
      </w:r>
      <w:r w:rsidR="00D63E94">
        <w:rPr>
          <w:b/>
          <w:bCs/>
        </w:rPr>
        <w:t>; MERS PSV only infects HeLa-DPP4.</w:t>
      </w:r>
    </w:p>
    <w:p w14:paraId="55FD0753" w14:textId="77777777" w:rsidR="00D63E94" w:rsidRPr="00FE6084" w:rsidRDefault="00D63E94" w:rsidP="00FE6084">
      <w:pPr>
        <w:ind w:left="540"/>
        <w:rPr>
          <w:b/>
          <w:bCs/>
        </w:rPr>
      </w:pPr>
    </w:p>
    <w:p w14:paraId="35E3CAC3" w14:textId="3B35B4F0" w:rsidR="0057532B" w:rsidRDefault="0057532B" w:rsidP="00FE6084">
      <w:pPr>
        <w:pStyle w:val="ListParagraph"/>
        <w:numPr>
          <w:ilvl w:val="0"/>
          <w:numId w:val="15"/>
        </w:numPr>
        <w:ind w:left="540"/>
      </w:pPr>
      <w:r>
        <w:t xml:space="preserve">I use </w:t>
      </w:r>
      <w:r w:rsidR="00751511">
        <w:t>L</w:t>
      </w:r>
      <w:r>
        <w:t xml:space="preserve">ipo2000 </w:t>
      </w:r>
      <w:r w:rsidR="00751511">
        <w:t xml:space="preserve">from Invitrogen </w:t>
      </w:r>
      <w:r>
        <w:t>to do the transfection</w:t>
      </w:r>
      <w:r w:rsidR="00B66408">
        <w:t xml:space="preserve"> (1ug plasmids/ 2.5ul lipo2000)</w:t>
      </w:r>
      <w:r>
        <w:t xml:space="preserve">. You can use any </w:t>
      </w:r>
      <w:r w:rsidR="00751511">
        <w:t xml:space="preserve">other </w:t>
      </w:r>
      <w:r>
        <w:t>transfection reagents according to manufacturer’s instruction</w:t>
      </w:r>
      <w:r w:rsidR="00390C8F">
        <w:t>s</w:t>
      </w:r>
      <w:r>
        <w:t>.</w:t>
      </w:r>
    </w:p>
    <w:p w14:paraId="35B4B1E4" w14:textId="59EFC9A2" w:rsidR="0057532B" w:rsidRDefault="0057532B" w:rsidP="00FE6084">
      <w:pPr>
        <w:pStyle w:val="ListParagraph"/>
        <w:numPr>
          <w:ilvl w:val="0"/>
          <w:numId w:val="3"/>
        </w:numPr>
        <w:ind w:left="540"/>
      </w:pPr>
      <w:r w:rsidRPr="00901234">
        <w:t xml:space="preserve">Gently aspirate media, add </w:t>
      </w:r>
      <w:r w:rsidR="00761310">
        <w:t xml:space="preserve">3ml or </w:t>
      </w:r>
      <w:r w:rsidR="0022132F">
        <w:t>20</w:t>
      </w:r>
      <w:r w:rsidRPr="00901234">
        <w:t xml:space="preserve"> mL fresh DMEM complete </w:t>
      </w:r>
      <w:r>
        <w:t>medium 12-16 hours post transfection</w:t>
      </w:r>
      <w:r w:rsidR="00761310">
        <w:t xml:space="preserve"> to each well of 6-well plate or 10cm dish respectively.</w:t>
      </w:r>
    </w:p>
    <w:p w14:paraId="6F047D78" w14:textId="0621C781" w:rsidR="0057532B" w:rsidRDefault="0057532B" w:rsidP="00FE6084">
      <w:pPr>
        <w:pStyle w:val="ListParagraph"/>
        <w:numPr>
          <w:ilvl w:val="0"/>
          <w:numId w:val="3"/>
        </w:numPr>
        <w:ind w:left="540"/>
      </w:pPr>
      <w:r>
        <w:t>Collect the supernatants (PSVs) 48 hours post transfection</w:t>
      </w:r>
      <w:r w:rsidR="002D17D2">
        <w:t>, aliquot and freeze at -80 for long-term storage.</w:t>
      </w:r>
    </w:p>
    <w:p w14:paraId="4BC5B71B" w14:textId="77777777" w:rsidR="00751511" w:rsidRDefault="00751511" w:rsidP="00FE6084">
      <w:pPr>
        <w:pStyle w:val="ListParagraph"/>
        <w:ind w:left="540"/>
      </w:pPr>
    </w:p>
    <w:p w14:paraId="5158E66C" w14:textId="6D4E25AC" w:rsidR="002D17D2" w:rsidRDefault="0057532B" w:rsidP="00D63E94">
      <w:pPr>
        <w:pStyle w:val="ListParagraph"/>
        <w:ind w:left="540"/>
      </w:pPr>
      <w:r>
        <w:t xml:space="preserve">Option: You can add another </w:t>
      </w:r>
      <w:r w:rsidR="00246126">
        <w:t>20</w:t>
      </w:r>
      <w:r>
        <w:t>mL fresh DMEM complete medium, incubate for 24 hours and collect PSVs again</w:t>
      </w:r>
      <w:r w:rsidR="00761310">
        <w:t xml:space="preserve"> (72 hours post transfection)</w:t>
      </w:r>
      <w:r w:rsidR="00390C8F">
        <w:t xml:space="preserve">. </w:t>
      </w:r>
    </w:p>
    <w:p w14:paraId="0C1A0FEF" w14:textId="5EE1E936" w:rsidR="00390C8F" w:rsidRDefault="00390C8F" w:rsidP="00FE6084">
      <w:pPr>
        <w:ind w:left="540"/>
      </w:pPr>
    </w:p>
    <w:p w14:paraId="1BBCAEF6" w14:textId="77777777" w:rsidR="00390C8F" w:rsidRDefault="00390C8F" w:rsidP="00390C8F"/>
    <w:p w14:paraId="0F0151BC" w14:textId="3093BEA3" w:rsidR="0057532B" w:rsidRPr="00761310" w:rsidRDefault="0057532B" w:rsidP="0000723D">
      <w:pPr>
        <w:pStyle w:val="ListParagraph"/>
        <w:numPr>
          <w:ilvl w:val="0"/>
          <w:numId w:val="1"/>
        </w:numPr>
        <w:ind w:left="360"/>
        <w:rPr>
          <w:b/>
          <w:bCs/>
          <w:color w:val="002060"/>
        </w:rPr>
      </w:pPr>
      <w:r w:rsidRPr="00761310">
        <w:rPr>
          <w:b/>
          <w:bCs/>
          <w:color w:val="002060"/>
        </w:rPr>
        <w:t>PSV infection assay</w:t>
      </w:r>
      <w:r w:rsidR="005157ED" w:rsidRPr="00761310">
        <w:rPr>
          <w:b/>
          <w:bCs/>
          <w:color w:val="002060"/>
        </w:rPr>
        <w:t xml:space="preserve"> (Modified from Elise’s HIV neut</w:t>
      </w:r>
      <w:r w:rsidR="006955EA">
        <w:rPr>
          <w:b/>
          <w:bCs/>
          <w:color w:val="002060"/>
        </w:rPr>
        <w:t xml:space="preserve">ralization </w:t>
      </w:r>
      <w:r w:rsidR="005157ED" w:rsidRPr="00761310">
        <w:rPr>
          <w:b/>
          <w:bCs/>
          <w:color w:val="002060"/>
        </w:rPr>
        <w:t>protocol)</w:t>
      </w:r>
    </w:p>
    <w:p w14:paraId="1F5EBEED" w14:textId="77777777" w:rsidR="00194F89" w:rsidRDefault="00194F89" w:rsidP="00194F89">
      <w:pPr>
        <w:pStyle w:val="ListParagraph"/>
      </w:pPr>
    </w:p>
    <w:p w14:paraId="7225CE9C" w14:textId="20E98ADD" w:rsidR="00390C8F" w:rsidRDefault="00390C8F" w:rsidP="00390C8F">
      <w:pPr>
        <w:pStyle w:val="ListParagraph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B832CD" w:rsidRPr="00B832CD" w14:paraId="7AC3E05C" w14:textId="77777777" w:rsidTr="00B832C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F13A" w14:textId="178691B5" w:rsidR="005157ED" w:rsidRPr="00CA2022" w:rsidRDefault="005157ED" w:rsidP="005157ED">
            <w:pPr>
              <w:rPr>
                <w:rFonts w:ascii="Calibri" w:eastAsia="Times New Roman" w:hAnsi="Calibri" w:cs="Calibri"/>
                <w:color w:val="FF0000"/>
              </w:rPr>
            </w:pPr>
          </w:p>
          <w:p w14:paraId="020D540E" w14:textId="32983F6A" w:rsidR="00D147E8" w:rsidRDefault="00D147E8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 w:rsidRPr="00AE5C13">
              <w:rPr>
                <w:rFonts w:ascii="Calibri" w:eastAsia="Times New Roman" w:hAnsi="Calibri" w:cs="Calibri"/>
                <w:color w:val="000000"/>
              </w:rPr>
              <w:t xml:space="preserve">Serial dilution </w:t>
            </w:r>
            <w:r w:rsidR="00074741">
              <w:rPr>
                <w:rFonts w:ascii="Calibri" w:eastAsia="Times New Roman" w:hAnsi="Calibri" w:cs="Calibri"/>
                <w:color w:val="000000"/>
              </w:rPr>
              <w:t xml:space="preserve">of antibody or serum </w:t>
            </w:r>
            <w:r w:rsidRPr="00AE5C13">
              <w:rPr>
                <w:rFonts w:ascii="Calibri" w:eastAsia="Times New Roman" w:hAnsi="Calibri" w:cs="Calibri"/>
                <w:color w:val="000000"/>
              </w:rPr>
              <w:t xml:space="preserve">with a </w:t>
            </w:r>
            <w:r w:rsidR="00AE5C13">
              <w:rPr>
                <w:rFonts w:ascii="Calibri" w:eastAsia="Times New Roman" w:hAnsi="Calibri" w:cs="Calibri"/>
                <w:color w:val="000000"/>
              </w:rPr>
              <w:t>suitable starting concentration</w:t>
            </w:r>
            <w:r w:rsidR="006955EA">
              <w:rPr>
                <w:rFonts w:ascii="Calibri" w:eastAsia="Times New Roman" w:hAnsi="Calibri" w:cs="Calibri"/>
                <w:color w:val="000000"/>
              </w:rPr>
              <w:t xml:space="preserve"> from Row A to H in 96-well plate</w:t>
            </w:r>
            <w:r w:rsidR="00AE5C13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FE0DFDC" w14:textId="15850687" w:rsidR="006955EA" w:rsidRDefault="006955EA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Transfer 25ul of diluted antibody or sera to each well of 96-well half area well plate (</w:t>
            </w:r>
            <w:r w:rsidRPr="006955EA">
              <w:rPr>
                <w:rFonts w:ascii="Calibri" w:eastAsia="Times New Roman" w:hAnsi="Calibri" w:cs="Calibri"/>
                <w:color w:val="000000"/>
              </w:rPr>
              <w:t>Corning® 96 Half Area</w:t>
            </w:r>
            <w:r>
              <w:rPr>
                <w:rFonts w:ascii="Calibri" w:eastAsia="Times New Roman" w:hAnsi="Calibri" w:cs="Calibri"/>
                <w:color w:val="000000"/>
              </w:rPr>
              <w:t>, #</w:t>
            </w:r>
            <w:r>
              <w:t xml:space="preserve"> </w:t>
            </w:r>
            <w:r w:rsidRPr="006955EA">
              <w:rPr>
                <w:rFonts w:ascii="Calibri" w:eastAsia="Times New Roman" w:hAnsi="Calibri" w:cs="Calibri"/>
                <w:color w:val="000000"/>
              </w:rPr>
              <w:t>3688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5B488A0C" w14:textId="30353BDF" w:rsidR="00074741" w:rsidRDefault="00074741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 25ul virus to columns 1-11, and 25ul fresh medium to column 12 (Cells only control).</w:t>
            </w:r>
          </w:p>
          <w:p w14:paraId="1B61F1C5" w14:textId="0546A5C5" w:rsidR="00AE5C13" w:rsidRDefault="00AE5C13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Spin down and incubate at incubator for 1hour</w:t>
            </w:r>
            <w:r w:rsidR="00074741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0DEC6F34" w14:textId="51C40C93" w:rsidR="00AE5C13" w:rsidRDefault="00AE5C13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Prepare </w:t>
            </w:r>
            <w:r w:rsidR="006955EA">
              <w:rPr>
                <w:rFonts w:ascii="Calibri" w:eastAsia="Times New Roman" w:hAnsi="Calibri" w:cs="Calibri"/>
                <w:color w:val="000000"/>
              </w:rPr>
              <w:t xml:space="preserve">HeLa-ACE2 cells </w:t>
            </w:r>
            <w:r>
              <w:rPr>
                <w:rFonts w:ascii="Calibri" w:eastAsia="Times New Roman" w:hAnsi="Calibri" w:cs="Calibri"/>
                <w:color w:val="000000"/>
              </w:rPr>
              <w:t>in the meanwhile</w:t>
            </w:r>
            <w:r w:rsidR="00074741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E9ECEA5" w14:textId="4AE55359" w:rsidR="00AE5C13" w:rsidRDefault="00AE5C13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Count </w:t>
            </w:r>
            <w:r w:rsidR="0026304B">
              <w:rPr>
                <w:rFonts w:ascii="Calibri" w:eastAsia="Times New Roman" w:hAnsi="Calibri" w:cs="Calibri"/>
                <w:color w:val="000000"/>
              </w:rPr>
              <w:t>and dilute cells to 200,000/ml</w:t>
            </w:r>
            <w:r w:rsidR="008B1C69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417AB57" w14:textId="2C2891BA" w:rsidR="0026304B" w:rsidRDefault="0026304B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Add </w:t>
            </w:r>
            <w:r w:rsidRPr="0026304B">
              <w:rPr>
                <w:rFonts w:ascii="Calibri" w:eastAsia="Times New Roman" w:hAnsi="Calibri" w:cs="Calibri"/>
                <w:color w:val="000000"/>
              </w:rPr>
              <w:t>DEAE-dextran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(Stock 10mg/ml, 500 X</w:t>
            </w:r>
            <w:r w:rsidR="002D17D2">
              <w:rPr>
                <w:rFonts w:ascii="Calibri" w:eastAsia="Times New Roman" w:hAnsi="Calibri" w:cs="Calibri"/>
                <w:color w:val="000000"/>
              </w:rPr>
              <w:t>, Sigma, #</w:t>
            </w:r>
            <w:r w:rsidR="002D17D2">
              <w:t xml:space="preserve"> </w:t>
            </w:r>
            <w:r w:rsidR="002D17D2" w:rsidRPr="002D17D2">
              <w:rPr>
                <w:rFonts w:ascii="Calibri" w:eastAsia="Times New Roman" w:hAnsi="Calibri" w:cs="Calibri"/>
                <w:color w:val="000000"/>
              </w:rPr>
              <w:t>93556-1G</w:t>
            </w:r>
            <w:r>
              <w:rPr>
                <w:rFonts w:ascii="Calibri" w:eastAsia="Times New Roman" w:hAnsi="Calibri" w:cs="Calibri"/>
                <w:color w:val="000000"/>
              </w:rPr>
              <w:t>) to</w:t>
            </w:r>
            <w:r w:rsidR="006955EA">
              <w:rPr>
                <w:rFonts w:ascii="Calibri" w:eastAsia="Times New Roman" w:hAnsi="Calibri" w:cs="Calibri"/>
                <w:color w:val="000000"/>
              </w:rPr>
              <w:t xml:space="preserve"> the HeLa-ACE2 cells at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 final concentration of 20ug/ml</w:t>
            </w:r>
            <w:r w:rsidR="008B1C69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08B38422" w14:textId="519585F5" w:rsidR="0026304B" w:rsidRDefault="0026304B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Directly </w:t>
            </w:r>
            <w:r w:rsidR="008B1C69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dd 50ul of cells to the Ab/Virus or Serum/Virus mixture </w:t>
            </w:r>
            <w:r w:rsidR="008B1C69">
              <w:rPr>
                <w:rFonts w:ascii="Calibri" w:eastAsia="Times New Roman" w:hAnsi="Calibri" w:cs="Calibri"/>
                <w:color w:val="000000"/>
              </w:rPr>
              <w:t>in</w:t>
            </w:r>
            <w:r w:rsidR="006955EA">
              <w:rPr>
                <w:rFonts w:ascii="Calibri" w:eastAsia="Times New Roman" w:hAnsi="Calibri" w:cs="Calibri"/>
                <w:color w:val="000000"/>
              </w:rPr>
              <w:t>to</w:t>
            </w:r>
            <w:r w:rsidR="008B1C69">
              <w:rPr>
                <w:rFonts w:ascii="Calibri" w:eastAsia="Times New Roman" w:hAnsi="Calibri" w:cs="Calibri"/>
                <w:color w:val="000000"/>
              </w:rPr>
              <w:t xml:space="preserve"> 96-well plate.</w:t>
            </w:r>
          </w:p>
          <w:p w14:paraId="7040F2B3" w14:textId="694F903E" w:rsidR="008C69B6" w:rsidRDefault="008C69B6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Incubate 48 hours at the incubator.</w:t>
            </w:r>
          </w:p>
          <w:p w14:paraId="16FEA35B" w14:textId="607E0BEA" w:rsidR="00104BA8" w:rsidRDefault="00104BA8" w:rsidP="0007474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Read the plate</w:t>
            </w:r>
          </w:p>
          <w:p w14:paraId="5E9C0844" w14:textId="211124BA" w:rsidR="00104BA8" w:rsidRDefault="00104BA8" w:rsidP="00104BA8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Aspirate medium and add 30/ul of 1 X lysis buffer </w:t>
            </w:r>
            <w:r w:rsidRPr="00CB598C">
              <w:rPr>
                <w:rFonts w:ascii="Arial" w:hAnsi="Arial" w:cs="Arial"/>
              </w:rPr>
              <w:t xml:space="preserve">(25mM </w:t>
            </w:r>
            <w:proofErr w:type="spellStart"/>
            <w:r w:rsidRPr="00CB598C">
              <w:rPr>
                <w:rFonts w:ascii="Arial" w:hAnsi="Arial" w:cs="Arial"/>
              </w:rPr>
              <w:t>Gly-Gly</w:t>
            </w:r>
            <w:proofErr w:type="spellEnd"/>
            <w:r w:rsidRPr="00CB598C">
              <w:rPr>
                <w:rFonts w:ascii="Arial" w:hAnsi="Arial" w:cs="Arial"/>
              </w:rPr>
              <w:t xml:space="preserve"> pH 7.8, 15mM MgSO</w:t>
            </w:r>
            <w:r w:rsidRPr="00CB598C">
              <w:rPr>
                <w:rFonts w:ascii="Arial" w:hAnsi="Arial" w:cs="Arial"/>
                <w:vertAlign w:val="subscript"/>
              </w:rPr>
              <w:t>4</w:t>
            </w:r>
            <w:r w:rsidRPr="00CB598C">
              <w:rPr>
                <w:rFonts w:ascii="Arial" w:hAnsi="Arial" w:cs="Arial"/>
              </w:rPr>
              <w:t>, 4mM EGTA, 1% Triton X-100</w:t>
            </w:r>
            <w:r>
              <w:rPr>
                <w:rFonts w:ascii="Arial" w:hAnsi="Arial" w:cs="Arial"/>
              </w:rPr>
              <w:t>, you can make 10X stock and store at 4 degree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2217DA5" w14:textId="2C5849B1" w:rsidR="00104BA8" w:rsidRDefault="00104BA8" w:rsidP="00104BA8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Shake the plate for 20 mins to ensure total cell lysis</w:t>
            </w:r>
          </w:p>
          <w:p w14:paraId="520FE24B" w14:textId="7FE1ABEF" w:rsidR="00104BA8" w:rsidRDefault="00104BA8" w:rsidP="00104BA8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Prepare luciferase substrate (Dilute Bright-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glo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5-fold in 1 x lysis buffer)</w:t>
            </w:r>
          </w:p>
          <w:p w14:paraId="0F8DE11E" w14:textId="36939B8A" w:rsidR="00104BA8" w:rsidRDefault="00104BA8" w:rsidP="00104BA8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 30ul diluted Bright-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glo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substrate </w:t>
            </w:r>
            <w:r w:rsidR="002D17D2">
              <w:rPr>
                <w:rFonts w:ascii="Calibri" w:eastAsia="Times New Roman" w:hAnsi="Calibri" w:cs="Calibri"/>
                <w:color w:val="000000"/>
              </w:rPr>
              <w:t>(Promega, #</w:t>
            </w:r>
            <w:r w:rsidR="002D17D2" w:rsidRPr="002D17D2">
              <w:rPr>
                <w:rFonts w:ascii="Calibri" w:eastAsia="Times New Roman" w:hAnsi="Calibri" w:cs="Calibri"/>
                <w:color w:val="000000"/>
              </w:rPr>
              <w:t>E2650</w:t>
            </w:r>
            <w:r w:rsidR="002D17D2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71349723" w14:textId="5E3C40F1" w:rsidR="00104BA8" w:rsidRDefault="00104BA8" w:rsidP="00104BA8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Luciferase intensity was read on a luminometer</w:t>
            </w:r>
          </w:p>
          <w:p w14:paraId="1C4FB7AD" w14:textId="35D484A7" w:rsidR="008B1C69" w:rsidRDefault="008B1C69" w:rsidP="006955EA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34F1BB8F" w14:textId="6AAD1D79" w:rsidR="00104BA8" w:rsidRDefault="002D17D2" w:rsidP="006955E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Layout template</w:t>
            </w:r>
            <w:r w:rsidR="00104BA8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4320112" w14:textId="19D24167" w:rsidR="00104BA8" w:rsidRDefault="002D17D2" w:rsidP="006955EA">
            <w:pPr>
              <w:rPr>
                <w:rFonts w:ascii="Calibri" w:eastAsia="Times New Roman" w:hAnsi="Calibri" w:cs="Calibri"/>
                <w:color w:val="000000"/>
              </w:rPr>
            </w:pPr>
            <w:r w:rsidRPr="002D17D2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1B5E4A21" wp14:editId="13DD5390">
                  <wp:extent cx="5780314" cy="13404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736" cy="134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3BD7F" w14:textId="20298A01" w:rsidR="002D17D2" w:rsidRDefault="002D17D2" w:rsidP="006955EA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4A00C2C" w14:textId="1031C9B9" w:rsidR="002D17D2" w:rsidRDefault="002D17D2" w:rsidP="006955EA">
            <w:r>
              <w:rPr>
                <w:rFonts w:ascii="Calibri" w:eastAsia="Times New Roman" w:hAnsi="Calibri" w:cs="Calibri"/>
                <w:color w:val="000000"/>
              </w:rPr>
              <w:t>% Neutralization=</w:t>
            </w:r>
            <m:oMath>
              <m:r>
                <w:rPr>
                  <w:rFonts w:ascii="Cambria Math" w:hAnsi="Cambria Math"/>
                </w:rPr>
                <m:t>100*(1-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RLU of sample-Average RLU of CC</m:t>
                  </m:r>
                </m:num>
                <m:den>
                  <m:r>
                    <w:rPr>
                      <w:rFonts w:ascii="Cambria Math" w:hAnsi="Cambria Math"/>
                    </w:rPr>
                    <m:t>Average RLU of VC-Average RLU of CC</m:t>
                  </m:r>
                </m:den>
              </m:f>
            </m:oMath>
            <w:r>
              <w:t>)</w:t>
            </w:r>
          </w:p>
          <w:p w14:paraId="61148131" w14:textId="77777777" w:rsidR="002D17D2" w:rsidRPr="002D17D2" w:rsidRDefault="002D17D2" w:rsidP="006955EA"/>
          <w:p w14:paraId="54C64BF7" w14:textId="1C230A98" w:rsidR="008B1C69" w:rsidRDefault="008B1C69" w:rsidP="008B1C6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Note:</w:t>
            </w:r>
          </w:p>
          <w:p w14:paraId="16DF765E" w14:textId="44742AD1" w:rsidR="008B1C69" w:rsidRDefault="008B1C69" w:rsidP="008B1C69">
            <w:r>
              <w:rPr>
                <w:rFonts w:ascii="Calibri" w:eastAsia="Times New Roman" w:hAnsi="Calibri" w:cs="Calibri"/>
                <w:color w:val="000000"/>
              </w:rPr>
              <w:t>If you still have questions, please refer to the P</w:t>
            </w:r>
            <w:r>
              <w:t>rotocol for Neutralizing Antibody Assay for HIV-1 in TZM-bl Cells. You can find the equation to calculate % neutralization of serum or antibody.</w:t>
            </w:r>
          </w:p>
          <w:p w14:paraId="78CC7420" w14:textId="77777777" w:rsidR="008B1C69" w:rsidRDefault="0000723D" w:rsidP="008B1C69">
            <w:hyperlink r:id="rId6" w:history="1">
              <w:r w:rsidR="008B1C69">
                <w:rPr>
                  <w:rStyle w:val="Hyperlink"/>
                </w:rPr>
                <w:t>https://www.hiv.lanl.gov/content/nab-reference-strains/html/Protocol-for-Neutralizing-Antibody-Assay-for-HIV-1-in-TZMbl-cells_Nov2018.pdf</w:t>
              </w:r>
            </w:hyperlink>
          </w:p>
          <w:p w14:paraId="11A1E195" w14:textId="77777777" w:rsidR="008B1C69" w:rsidRDefault="0000723D" w:rsidP="008B1C69">
            <w:hyperlink r:id="rId7" w:history="1">
              <w:r w:rsidR="008B1C69">
                <w:rPr>
                  <w:rStyle w:val="Hyperlink"/>
                </w:rPr>
                <w:t>https://www.ncbi.nlm.nih.gov/pmc/articles/PMC4040342/</w:t>
              </w:r>
            </w:hyperlink>
          </w:p>
          <w:p w14:paraId="3AB592D3" w14:textId="77777777" w:rsidR="008B1C69" w:rsidRDefault="008B1C69" w:rsidP="008B1C69"/>
          <w:p w14:paraId="075A3D11" w14:textId="15CCAEAC" w:rsidR="008B1C69" w:rsidRPr="008B1C69" w:rsidRDefault="008B1C69" w:rsidP="008B1C6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436D5D28" w14:textId="559B9FF2" w:rsidR="00D147E8" w:rsidRDefault="00D147E8" w:rsidP="00D147E8">
            <w:pPr>
              <w:ind w:left="408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  <w:p w14:paraId="4E53EDA4" w14:textId="77777777" w:rsidR="00D147E8" w:rsidRDefault="00D147E8" w:rsidP="00D147E8">
            <w:pPr>
              <w:ind w:left="408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  <w:p w14:paraId="27F1D908" w14:textId="7A67FACC" w:rsidR="005157ED" w:rsidRPr="00D147E8" w:rsidRDefault="005157ED" w:rsidP="00D147E8">
            <w:pPr>
              <w:rPr>
                <w:rFonts w:ascii="Calibri" w:eastAsia="Times New Roman" w:hAnsi="Calibri" w:cs="Calibri"/>
                <w:color w:val="000000"/>
              </w:rPr>
            </w:pPr>
            <w:r w:rsidRPr="00D147E8">
              <w:rPr>
                <w:rFonts w:ascii="Calibri" w:eastAsia="Times New Roman" w:hAnsi="Calibri" w:cs="Calibri"/>
                <w:color w:val="000000"/>
                <w:highlight w:val="yellow"/>
              </w:rPr>
              <w:t>Sequences</w:t>
            </w:r>
          </w:p>
          <w:p w14:paraId="550D5A9A" w14:textId="77777777" w:rsidR="005157ED" w:rsidRDefault="005157ED" w:rsidP="005157E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B80E274" w14:textId="7A53CA92" w:rsidR="005157ED" w:rsidRPr="00D63E94" w:rsidRDefault="005157ED" w:rsidP="005157E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>SARS-CoV1</w:t>
            </w:r>
            <w:r w:rsidR="00B66408"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>spike</w:t>
            </w:r>
            <w:r w:rsidR="00B66408"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full-length</w:t>
            </w:r>
            <w:r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2CC7CADB" w14:textId="77777777" w:rsidR="005157ED" w:rsidRDefault="005157ED" w:rsidP="005157ED">
            <w:pPr>
              <w:rPr>
                <w:rFonts w:ascii="Calibri" w:eastAsia="Times New Roman" w:hAnsi="Calibri" w:cs="Calibri"/>
                <w:color w:val="000000"/>
              </w:rPr>
            </w:pPr>
            <w:r w:rsidRPr="005157ED">
              <w:rPr>
                <w:rFonts w:ascii="Calibri" w:eastAsia="Times New Roman" w:hAnsi="Calibri" w:cs="Calibri"/>
                <w:color w:val="000000"/>
              </w:rPr>
              <w:t>ATGTTCATCTTCCTGCTGTTCCTGACCCTGACCTCTGGCTCTGACCTGGACAGGTGTACCACCTTTGATGATGTCCAGGCTCCAAACTACACCCAACACACCTCCAGTATGAGGGGAGTCTACTACCCTGATGAGATTTTCAGGTCTGACACCCTCTACCTGACCCAGGACCTGTTCCTGCCATTCTACAGCAATGTGACAGGCTTCCACACCATCAACCACACCTTTGACAACCCTGTGATTCCATTCAAGGATGGCATCTACTTTGCTGCCACAGAGAAGAGCAATGTGGTGAGGGGCTGGGTGTTTGGCAGCACAATGAACAACAAGAGCCAGTCTGTGATTATCATCAACAACAGCACCAATGTGGTGATTAGGGCTTGTAACTTTGAACTGTGTGACAACCCATTCTTTGCTGTGAGCAAGCCTATGGGCACCCAGACCCACACAATGATTTTTGACAATGCCTTCAACTGTACCTTTGAATACATCTCTGATGCCTTCTCCCTGGATGTGTCTGAGAAGTCTGGCAACTTCAAACACCTGAGGGAGTTTGTGTTCAAGAACAAGGATGGCTTCCTCTATGTCTACAAGGGCTACCAACCAATTGATGTGGTGAGGGACCTGCCATCTGGCTTCAACACCCTGAAACCAATCTTCAAACTGCCACTGGGCATCAACATCACCAACTTCAGGGCTATCCTGACAGCCTTCAGCCCTGCCCAGGACACCTGGGGCACCTCTGCTGCTGCCTACTTTGTGGGCTACCTGAAACCAACCACCTTTATGCTGAAATATGATGAGAATGGCACCATCACAGATGCTGTGGACTGTAGCCAGAACCCACTGGCTGAACTGAAATGTTCTGTGAAGTCCTTTGAGATTGACAAGGGCATCTACCAGACCAGCAACTTCAGGGTGGTGCCATCTGGAGATGTGGTGAGGTTTCCAAACATCACCAACCTGTGTCCATTTGGAGAGGTGTTCAATGCCACCAAGTTTCCATCTGTCTATGCCTGGGAGAGGAAGAAGATTAGCAACTGTGTGGCTGACTACTCTGTGCTCTACAACAGCACCTTCTTCAGCACCTTCAAGTGTTATGGAGTGTCTGCCACCAAACTGAATGACCTGTGTTTCAGCAATGTCTATGCTGACTCCTTTGTGGTGAAGGGAGATGATGTGAGACAGATTGCCCCTGGACAAACAGGAGTGATTGCTGACTACAACTACAAACTGCCTGATGACTTTATGGGCTGTGTGCTGGCTTGGAACACCAGGAACATTGATGCCACCAGCACAGGCAACTACAACTACAAATACAGATACCTGAGACATGGCAAACTGAGACCATTTGAGAGGGACATCAGCAATGTGCCATTCAGCCCTGATGGCAAGCCATGTACTCCTCCTGCCCTGAACTGTTACTGGCCACTGAATGACTATGGCTTCTACACCACCACAGGCATTGGCTACCAACCATACAGGGTGGTGGTGCTGTCCTTTGAACTGCTGAATGCCCCTGCCACAGTGTGTGGACCAAAACTGAGCACAGACCTGATTAAGAACCAGTGTGTGAACTTCAACTTCAATGGACTGACAGGCACAGGAGTGCTGACACCATCCAGCAAGAGGTTCCAACCATTCCAACAGTTTGGCAGGGATGTGTCTGACTTCACAGACTCTGTGAGGGACCCAAAGACCTCTGAGATTCTGGACATCAGCCCATGTTCCTTTGGAGGAGTGTCTGTGATTACACCTGGCACCAATGCCTCCTCTGAGGTGGCTGTGCTCTACCAGGATGTGAACTGTACTGATGTGAGCACAGCCATCCATGCTGACCAACTTACACCTGCCTGGAGGATTTACAGCACAGGCAACAATGTGTTCCAGACCCAGGCTGGCTGTCTGATTGGAGCAGAGCATGTGGACACCTCCTATGAGTGTGACATCCCAATTGGAGCAGGCATCTGTGCCTCCTACCACACAGTGTCCCTGCTGAGGAGCACCAGCCAGAAGAGCATTGTGGCTTACACAATGAGTCTGGGAGCAGACTCCAGCATTGCCTACAGCAACAACACCATTGCCATCCCAACCAACTTCAGCATCAGCATCACCACAGAGGTGATGCCTGTGAGTATGGCTAAGACCTCTGTGGACTGTAATATGTATATCTGTGGAGACAGCACAGAGTGTGCCAACCTGCTGCTCCAATATGGCTCCTTCTGTACCCAACTTAACAGGGCTCTGTCTGGCATTGCTGCTGAACAGGACAGGAACACCAGGGAGGTGTTTGCCCAGGTGAAGCAGATGTATAAGACACCAACCCTGAAATACTTTGGAGGCTTCAACTTCAGCCAGATTCTGCCTGACCCACTGAAACCAACCAAGAGGTCCTTCATTGAGGACCTGCTGTTCAACAAGGTGACCCTGGCTGATGCTGGCTTTATGAAGCAATATGGAGAGTGTCTGGGAGACATCAATGCCAGGGACCTGATTTGTGCCCAGAAGTTCAATGGACTGACAGTGCTGCCTCCACTGCTGACAGATGATATGATTGCTGCCTACACAGCAGCCCTGGTGTCTGGCACAGCCACAGCAGGCTGGACCTTTGGAGCAGGAGCAGCCCTCCAAATCCCATTTGCTATGCAG</w:t>
            </w:r>
            <w:r w:rsidRPr="005157ED">
              <w:rPr>
                <w:rFonts w:ascii="Calibri" w:eastAsia="Times New Roman" w:hAnsi="Calibri" w:cs="Calibri"/>
                <w:color w:val="000000"/>
              </w:rPr>
              <w:lastRenderedPageBreak/>
              <w:t>ATGGCTTACAGGTTCAATGGCATTGGAGTGACCCAGAATGTGCTCTATGAGAACCAGAAGCAGATTGCCAACCAGTTCAACAAGGCTATCAGCCAGATTCAGGAGTCCCTGACCACCACCAGCACAGCCCTGGGCAAACTCCAAGATGTGGTGAACCAGAATGCCCAGGCTCTGAACACCCTGGTGAAGCAACTTTCCAGCAACTTTGGAGCCATCTCCTCTGTGCTGAATGACATCCTGAGCAGACTGGACAAGGTGGAGGCTGAGGTCCAGATTGACAGACTGATTACAGGCAGACTCCAATCCCTCCAAACCTATGTGACCCAACAACTTATCAGGGCTGCTGAGATTAGGGCATCTGCCAACCTGGCTGCCACCAAGATGAGTGAGTGTGTGCTGGGACAAAGCAAGAGGGTGGACTTCTGTGGCAAGGGCTACCACCTGATGAGTTTTCCACAGGCTGCCCCTCATGGAGTGGTGTTCCTGCATGTGACCTATGTGCCAAGCCAGGAGAGGAACTTCACCACAGCCCCTGCCATCTGCCATGAGGGCAAGGCTTACTTTCCAAGGGAGGGAGTGTTTGTGTTCAATGGCACCTCCTGGTTCATCACCCAGAGGAACTTCTTCAGCCCACAGATTATCACCACAGACAACACCTTTGTGTCTGGCAACTGTGATGTGGTGATTGGCATCATCAACAACACAGTCTATGACCCACTCCAACCTGAACTGGACTCCTTCAAGGAGGAACTGGACAAATACTTCAAGAACCACACCAGCCCTGATGTGGACCTGGGAGACATCTCTGGCATCAATGCCTCTGTGGTGAACATCCAGAAGGAGATTGACAGACTGAATGAGGTGGCTAAGAACCTGAATGAGTCCCTGATTGACCTCCAAGAACTGGGCAAATATGAACAATACATCAAGTGGCCATGGTATGTGTGGCTGGGCTTCATTGCTGGACTGATTGCCATTGTGATGGTGACCATCCTGCTGTGTTGTATGACCTCCTGTTGTTCCTGTCTGAAAGGAGCCTGTTCCTGTGGCTCCTGTTGTAAGTTTGATGAGGATGACTCTGAACCTGTGCTGAAAGGAGTGAAACTGCACTACACCTAA</w:t>
            </w:r>
          </w:p>
          <w:p w14:paraId="1D9F7B90" w14:textId="77777777" w:rsidR="005157ED" w:rsidRDefault="005157ED" w:rsidP="005157E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29CB024" w14:textId="77777777" w:rsidR="005157ED" w:rsidRDefault="005157ED" w:rsidP="005157E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6931960" w14:textId="2626BDBB" w:rsidR="005157ED" w:rsidRPr="00D63E94" w:rsidRDefault="005157ED" w:rsidP="005157E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>SARS-CoV2 Spike</w:t>
            </w:r>
            <w:r w:rsidR="00B66408"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full-length</w:t>
            </w:r>
            <w:r w:rsidRPr="00D63E9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4040387D" w14:textId="36B021AD" w:rsidR="005157ED" w:rsidRPr="005157ED" w:rsidRDefault="005157ED" w:rsidP="005157ED">
            <w:pPr>
              <w:rPr>
                <w:rFonts w:ascii="Calibri" w:eastAsia="Times New Roman" w:hAnsi="Calibri" w:cs="Calibri"/>
                <w:color w:val="000000"/>
              </w:rPr>
            </w:pPr>
            <w:r w:rsidRPr="005157ED">
              <w:rPr>
                <w:rFonts w:ascii="Calibri" w:eastAsia="Times New Roman" w:hAnsi="Calibri" w:cs="Calibri"/>
                <w:color w:val="000000"/>
              </w:rPr>
              <w:t>atgtttgtgttcctggtgctgctgccactggtgtccagccagtgtgtgaacctgaccaccaggacccaacttcctcctgcctacaccaactccttcaccaggggagtctactaccctgacaaggtgttcaggtcctctgtgctgcacagcacccaggacctgttcctgccattcttcagcaatgtgacctggttccatgccatccatgtgtctggcaccaatggcaccaagaggtttgacaaccctgtgctgccattcaatgatggagtctactttgccagcacagagaagagcaacatcatcaggggctggatttttggcaccaccctggacagcaagacccagtccctgctgattgtgaacaatgccaccaatgtggtgattaaggtgtgtgagttccagttctgtaatgacccattcctgggagtctactaccacaagaacaacaagtcctggatggagtctgagttcagggtctactcctctgccaacaactgtacctttgaatatgtgagccaaccattcctgatggacttggagggcaagcagggcaacttcaagaacctgagggagtttgtgttcaagaacattgatggctacttcaagatttacagcaaacacacaccaatcaacctggtgagggacctgccacagggcttctctgccttggaaccactggtggacctgccaattggcatcaacatcaccaggttccagaccctgctggctctgcacaggtcctacctgacacctggagactcctcctctggctggacagcaggagcagcagcctactatgtgggctacctccaaccaaggaccttcctgctgaaatacaatgagaatggcaccatcacagatgctgtggactgtgccctggacccactgtctgagaccaagtgtaccctgaaatccttcacagtggagaagggcatctaccagaccagcaacttcagggtccaaccaacagagagcattgtgaggtttccaaacatcaccaacctgtgtccatttggagaggtgttcaatgccaccaggtttgcctctgtctatgcctggaacaggaagaggattagcaactgtgtggctgactactctgtgctctacaactctgcctccttcagcaccttcaagtgttatggagtgagcccaaccaaactgaatgacctgtgtttcaccaatgtctatgctgactcctttgtgattaggggagatgaggtgagacagattgcccctggacaaacaggcaagattgctgactacaactacaaactgcctgatgacttcacaggctgtgtgattgcctggaacagcaacaacctggacagcaaggtgggaggcaactacaactacctctacagactgttcaggaagagcaacctgaaaccatttgagagggacatcagcacagagatttaccaggctggcagcacaccatgtaatggagtggagggcttcaactgttactttccactccaatcctatggcttccaaccaaccaatggagtgggctaccaaccatacagggtggtggtgctgtcctttgaactgctccatgcccctgccacagtgtgtggaccaaagaagagcaccaacctggtgaagaacaagtgtgtgaacttcaacttcaatggactgacaggcacaggagtgctgacagagagcaacaagaagttcctgccattccaacagtttggcagggacattgctgacaccacagatgctgtgagggacccacagaccttggagattctggacatcacaccatgttcctttggaggagtgtctgtgattacacctggcaccaacaccagcaaccaggtggctgtgctctaccaggatgtgaactgtactgaggtgcctgtggctatccatgctgaccaacttacaccaacctggagggtctacagcacaggcagcaatgtgttccagaccagggctggctgtctgattggagcagagcatgtgaacaactcctatgagtgtgacatcccaattggagcaggcatctgtgcctcctaccagacccagaccaacagcccaaggagggcaaggtctgtggcaagccagagcatcattgcctacacaatgagtctgggagcagagaactctgtggc</w:t>
            </w:r>
            <w:r w:rsidRPr="005157ED">
              <w:rPr>
                <w:rFonts w:ascii="Calibri" w:eastAsia="Times New Roman" w:hAnsi="Calibri" w:cs="Calibri"/>
                <w:color w:val="000000"/>
              </w:rPr>
              <w:lastRenderedPageBreak/>
              <w:t>ttacagcaacaacagcattgccatcccaaccaacttcaccatctctgtgaccacagagattctgcctgtgagtatgaccaagacctctgtggactgtacaatgtatatctgtggagacagcacagagtgtagcaacctgctgctccaatatggctccttctgtacccaacttaacagggctctgacaggcattgctgtggaacaggacaagaacacccaggaggtgtttgcccaggtgaagcagatttacaagacacctccaatcaaggactttggaggcttcaacttcagccagattctgcctgacccaagcaagccaagcaagaggtccttcattgaggacctgctgttcaacaaggtgaccctggctgatgctggcttcatcaagcaatatggagactgtctgggagacattgctgccagggacctgatttgtgcccagaagttcaatggactgacagtgctgcctccactgctgacagatgagatgattgcccaatacacctctgccctgctggctggcaccatcacctctggctggacctttggagcaggagcagccctccaaatcccatttgctatgcagatggcttacaggttcaatggcattggagtgacccagaatgtgctctatgagaaccagaaactgattgccaaccagttcaactctgccattggcaagattcaggactccctgtccagcacagcctctgccctgggcaaactccaagatgtggtgaaccagaatgcccaggctctgaacaccctggtgaagcaactttccagcaactttggagccatctcctctgtgctgaatgacatcctgagcagactggacaaggtggaggctgaggtccagattgacagactgattacaggcagactccaatccctccaaacctatgtgacccaacaacttatcagggctgctgagattagggcatctgccaacctggctgccaccaagatgagtgagtgtgtgctgggacaaagcaagagggtggacttctgtggcaagggctaccacctgatgagttttccacagtctgcccctcatggagtggtgttcctgcatgtgacctatgtgcctgcccaggagaagaacttcaccacagcccctgccatctgccatgatggcaaggctcactttccaagggagggagtgtttgtgagcaatggcacccactggtttgtgacccagaggaacttctatgaaccacagattatcaccacagacaacacctttgtgtctggcaactgtgatgtggtgattggcattgtgaacaacacagtctatgacccactccaacctgaactggactccttcaaggaggaactggacaaatacttcaagaaccacaccagccctgatgtggacctgggagacatctctggcatcaatgcctctgtggtgaacatccagaaggagattgacagactgaatgaggtggctaagaacctgaatgagtccctgattgacctccaagaactgggcaaatatgaacaatacatcaagtggccatggtacatctggctgggcttcattgctggactgattgccattgtgatggtgaccataatgctgtgttgtatgacctcctgttgttcctgtctgaaaggctgttgttcctgtggctcctgttgtaagtttgatgaggatgactctgaacctgtgctgaaaggagtgaaactgcactacacctga</w:t>
            </w:r>
          </w:p>
        </w:tc>
      </w:tr>
      <w:tr w:rsidR="00D147E8" w:rsidRPr="00B832CD" w14:paraId="55C86581" w14:textId="77777777" w:rsidTr="00B832C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9F2E7" w14:textId="77777777" w:rsidR="00D147E8" w:rsidRPr="00D147E8" w:rsidRDefault="00D147E8" w:rsidP="00D147E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F446758" w14:textId="77777777" w:rsidR="00B832CD" w:rsidRDefault="00B832CD" w:rsidP="00B832CD"/>
    <w:p w14:paraId="1FBDCE01" w14:textId="72E4CF76" w:rsidR="00193A3F" w:rsidRPr="00193A3F" w:rsidRDefault="00193A3F" w:rsidP="00193A3F">
      <w:pPr>
        <w:rPr>
          <w:rFonts w:ascii="Times New Roman" w:eastAsia="Times New Roman" w:hAnsi="Times New Roman" w:cs="Times New Roman"/>
        </w:rPr>
      </w:pPr>
    </w:p>
    <w:sectPr w:rsidR="00193A3F" w:rsidRPr="00193A3F" w:rsidSect="006B5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50F"/>
    <w:multiLevelType w:val="hybridMultilevel"/>
    <w:tmpl w:val="7198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6FE"/>
    <w:multiLevelType w:val="hybridMultilevel"/>
    <w:tmpl w:val="A09E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57D7D"/>
    <w:multiLevelType w:val="hybridMultilevel"/>
    <w:tmpl w:val="6D6077FA"/>
    <w:lvl w:ilvl="0" w:tplc="7518A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C55E4"/>
    <w:multiLevelType w:val="hybridMultilevel"/>
    <w:tmpl w:val="48660892"/>
    <w:lvl w:ilvl="0" w:tplc="F6CEE104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168541A"/>
    <w:multiLevelType w:val="hybridMultilevel"/>
    <w:tmpl w:val="50A2C168"/>
    <w:lvl w:ilvl="0" w:tplc="F6CEE104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469F4"/>
    <w:multiLevelType w:val="hybridMultilevel"/>
    <w:tmpl w:val="ADE0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2CE51336"/>
    <w:multiLevelType w:val="hybridMultilevel"/>
    <w:tmpl w:val="4F7CD6D6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7" w15:restartNumberingAfterBreak="0">
    <w:nsid w:val="2E761133"/>
    <w:multiLevelType w:val="hybridMultilevel"/>
    <w:tmpl w:val="E480B96E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A662CA1"/>
    <w:multiLevelType w:val="hybridMultilevel"/>
    <w:tmpl w:val="1B528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E26CDA"/>
    <w:multiLevelType w:val="hybridMultilevel"/>
    <w:tmpl w:val="CF2A2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37B63"/>
    <w:multiLevelType w:val="hybridMultilevel"/>
    <w:tmpl w:val="B55886AE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0FC1114"/>
    <w:multiLevelType w:val="hybridMultilevel"/>
    <w:tmpl w:val="B3428EA4"/>
    <w:lvl w:ilvl="0" w:tplc="F6CEE104">
      <w:start w:val="1"/>
      <w:numFmt w:val="lowerLetter"/>
      <w:lvlText w:val="%1)"/>
      <w:lvlJc w:val="left"/>
      <w:pPr>
        <w:ind w:left="1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0" w:hanging="360"/>
      </w:pPr>
    </w:lvl>
    <w:lvl w:ilvl="2" w:tplc="0409001B" w:tentative="1">
      <w:start w:val="1"/>
      <w:numFmt w:val="lowerRoman"/>
      <w:lvlText w:val="%3."/>
      <w:lvlJc w:val="right"/>
      <w:pPr>
        <w:ind w:left="3370" w:hanging="180"/>
      </w:pPr>
    </w:lvl>
    <w:lvl w:ilvl="3" w:tplc="0409000F" w:tentative="1">
      <w:start w:val="1"/>
      <w:numFmt w:val="decimal"/>
      <w:lvlText w:val="%4."/>
      <w:lvlJc w:val="left"/>
      <w:pPr>
        <w:ind w:left="4090" w:hanging="360"/>
      </w:pPr>
    </w:lvl>
    <w:lvl w:ilvl="4" w:tplc="04090019" w:tentative="1">
      <w:start w:val="1"/>
      <w:numFmt w:val="lowerLetter"/>
      <w:lvlText w:val="%5."/>
      <w:lvlJc w:val="left"/>
      <w:pPr>
        <w:ind w:left="4810" w:hanging="360"/>
      </w:pPr>
    </w:lvl>
    <w:lvl w:ilvl="5" w:tplc="0409001B" w:tentative="1">
      <w:start w:val="1"/>
      <w:numFmt w:val="lowerRoman"/>
      <w:lvlText w:val="%6."/>
      <w:lvlJc w:val="right"/>
      <w:pPr>
        <w:ind w:left="5530" w:hanging="180"/>
      </w:pPr>
    </w:lvl>
    <w:lvl w:ilvl="6" w:tplc="0409000F" w:tentative="1">
      <w:start w:val="1"/>
      <w:numFmt w:val="decimal"/>
      <w:lvlText w:val="%7."/>
      <w:lvlJc w:val="left"/>
      <w:pPr>
        <w:ind w:left="6250" w:hanging="360"/>
      </w:pPr>
    </w:lvl>
    <w:lvl w:ilvl="7" w:tplc="04090019" w:tentative="1">
      <w:start w:val="1"/>
      <w:numFmt w:val="lowerLetter"/>
      <w:lvlText w:val="%8."/>
      <w:lvlJc w:val="left"/>
      <w:pPr>
        <w:ind w:left="6970" w:hanging="360"/>
      </w:pPr>
    </w:lvl>
    <w:lvl w:ilvl="8" w:tplc="04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2" w15:restartNumberingAfterBreak="0">
    <w:nsid w:val="5DFE158C"/>
    <w:multiLevelType w:val="hybridMultilevel"/>
    <w:tmpl w:val="BA2E10E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9301ABB"/>
    <w:multiLevelType w:val="hybridMultilevel"/>
    <w:tmpl w:val="4ED6F4E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761C5573"/>
    <w:multiLevelType w:val="hybridMultilevel"/>
    <w:tmpl w:val="0B3E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  <w:num w:numId="13">
    <w:abstractNumId w:val="1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34"/>
    <w:rsid w:val="00003A2D"/>
    <w:rsid w:val="0000723D"/>
    <w:rsid w:val="00025FDF"/>
    <w:rsid w:val="00033622"/>
    <w:rsid w:val="00045A60"/>
    <w:rsid w:val="000646ED"/>
    <w:rsid w:val="00074741"/>
    <w:rsid w:val="000C7474"/>
    <w:rsid w:val="000F3E2E"/>
    <w:rsid w:val="00104BA8"/>
    <w:rsid w:val="00116E58"/>
    <w:rsid w:val="00124A6B"/>
    <w:rsid w:val="001329EB"/>
    <w:rsid w:val="00133EAF"/>
    <w:rsid w:val="0019252C"/>
    <w:rsid w:val="00193A3F"/>
    <w:rsid w:val="00194F89"/>
    <w:rsid w:val="001B6A99"/>
    <w:rsid w:val="001D1100"/>
    <w:rsid w:val="001D20F2"/>
    <w:rsid w:val="001F0670"/>
    <w:rsid w:val="0022132F"/>
    <w:rsid w:val="00241B88"/>
    <w:rsid w:val="00246126"/>
    <w:rsid w:val="0026304B"/>
    <w:rsid w:val="00266A34"/>
    <w:rsid w:val="00282613"/>
    <w:rsid w:val="00297097"/>
    <w:rsid w:val="002A19BC"/>
    <w:rsid w:val="002B65ED"/>
    <w:rsid w:val="002B660B"/>
    <w:rsid w:val="002C21AA"/>
    <w:rsid w:val="002C393E"/>
    <w:rsid w:val="002D17D2"/>
    <w:rsid w:val="002F661F"/>
    <w:rsid w:val="00344F20"/>
    <w:rsid w:val="00360FA8"/>
    <w:rsid w:val="00376120"/>
    <w:rsid w:val="003862C7"/>
    <w:rsid w:val="00390C8F"/>
    <w:rsid w:val="003B0D47"/>
    <w:rsid w:val="003B3FCA"/>
    <w:rsid w:val="00422F30"/>
    <w:rsid w:val="004264D7"/>
    <w:rsid w:val="00432F3F"/>
    <w:rsid w:val="004431A7"/>
    <w:rsid w:val="0046015E"/>
    <w:rsid w:val="004A15EC"/>
    <w:rsid w:val="004B73B2"/>
    <w:rsid w:val="004D02B6"/>
    <w:rsid w:val="005157ED"/>
    <w:rsid w:val="00525BE7"/>
    <w:rsid w:val="00534FC7"/>
    <w:rsid w:val="005434BF"/>
    <w:rsid w:val="00570DB4"/>
    <w:rsid w:val="00574A6E"/>
    <w:rsid w:val="0057532B"/>
    <w:rsid w:val="0059250F"/>
    <w:rsid w:val="00594261"/>
    <w:rsid w:val="005A6C0E"/>
    <w:rsid w:val="00604879"/>
    <w:rsid w:val="00654676"/>
    <w:rsid w:val="0065635A"/>
    <w:rsid w:val="00662655"/>
    <w:rsid w:val="00674067"/>
    <w:rsid w:val="006832D1"/>
    <w:rsid w:val="00687C61"/>
    <w:rsid w:val="00687D5B"/>
    <w:rsid w:val="00691F1E"/>
    <w:rsid w:val="006955EA"/>
    <w:rsid w:val="0069760B"/>
    <w:rsid w:val="006B40CB"/>
    <w:rsid w:val="006B5209"/>
    <w:rsid w:val="006C41DB"/>
    <w:rsid w:val="006D2985"/>
    <w:rsid w:val="00731BD2"/>
    <w:rsid w:val="00751511"/>
    <w:rsid w:val="00751573"/>
    <w:rsid w:val="00761310"/>
    <w:rsid w:val="00770EB4"/>
    <w:rsid w:val="00771219"/>
    <w:rsid w:val="00793D0C"/>
    <w:rsid w:val="007A5E24"/>
    <w:rsid w:val="007D19DF"/>
    <w:rsid w:val="007E5CA4"/>
    <w:rsid w:val="007F52F8"/>
    <w:rsid w:val="008024F9"/>
    <w:rsid w:val="00807195"/>
    <w:rsid w:val="008159DA"/>
    <w:rsid w:val="00821D32"/>
    <w:rsid w:val="008379A1"/>
    <w:rsid w:val="00893DCE"/>
    <w:rsid w:val="00895F6A"/>
    <w:rsid w:val="008B1C69"/>
    <w:rsid w:val="008B3DD8"/>
    <w:rsid w:val="008C69B6"/>
    <w:rsid w:val="008E48D9"/>
    <w:rsid w:val="00901234"/>
    <w:rsid w:val="00942DB2"/>
    <w:rsid w:val="00951C8E"/>
    <w:rsid w:val="009826BD"/>
    <w:rsid w:val="009A239A"/>
    <w:rsid w:val="00A125C8"/>
    <w:rsid w:val="00A54A1B"/>
    <w:rsid w:val="00A56453"/>
    <w:rsid w:val="00A832D2"/>
    <w:rsid w:val="00A9030B"/>
    <w:rsid w:val="00A92C8D"/>
    <w:rsid w:val="00AC61D4"/>
    <w:rsid w:val="00AE5C13"/>
    <w:rsid w:val="00B40462"/>
    <w:rsid w:val="00B407D3"/>
    <w:rsid w:val="00B468BC"/>
    <w:rsid w:val="00B5135E"/>
    <w:rsid w:val="00B66408"/>
    <w:rsid w:val="00B741F1"/>
    <w:rsid w:val="00B82B9B"/>
    <w:rsid w:val="00B832CD"/>
    <w:rsid w:val="00B8619B"/>
    <w:rsid w:val="00B9095E"/>
    <w:rsid w:val="00B94A0A"/>
    <w:rsid w:val="00BB2E29"/>
    <w:rsid w:val="00BB5C77"/>
    <w:rsid w:val="00BC59C2"/>
    <w:rsid w:val="00BE0E72"/>
    <w:rsid w:val="00BE7ECE"/>
    <w:rsid w:val="00BF40B7"/>
    <w:rsid w:val="00C36B2D"/>
    <w:rsid w:val="00C87B8F"/>
    <w:rsid w:val="00C97B14"/>
    <w:rsid w:val="00C97EC8"/>
    <w:rsid w:val="00CA2022"/>
    <w:rsid w:val="00CA54BC"/>
    <w:rsid w:val="00CB6B0D"/>
    <w:rsid w:val="00CC0459"/>
    <w:rsid w:val="00CC353E"/>
    <w:rsid w:val="00CE1591"/>
    <w:rsid w:val="00CF6D49"/>
    <w:rsid w:val="00D051AF"/>
    <w:rsid w:val="00D07531"/>
    <w:rsid w:val="00D147E8"/>
    <w:rsid w:val="00D37897"/>
    <w:rsid w:val="00D45BE4"/>
    <w:rsid w:val="00D4715A"/>
    <w:rsid w:val="00D52286"/>
    <w:rsid w:val="00D63E94"/>
    <w:rsid w:val="00D65810"/>
    <w:rsid w:val="00DA7ED3"/>
    <w:rsid w:val="00DC60E1"/>
    <w:rsid w:val="00E406EF"/>
    <w:rsid w:val="00E434E8"/>
    <w:rsid w:val="00E451AD"/>
    <w:rsid w:val="00E60341"/>
    <w:rsid w:val="00E65435"/>
    <w:rsid w:val="00E656E6"/>
    <w:rsid w:val="00EB2DA9"/>
    <w:rsid w:val="00F02DF2"/>
    <w:rsid w:val="00F0465C"/>
    <w:rsid w:val="00F15398"/>
    <w:rsid w:val="00F33763"/>
    <w:rsid w:val="00F447D7"/>
    <w:rsid w:val="00F95853"/>
    <w:rsid w:val="00FD64D3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2277"/>
  <w14:defaultImageDpi w14:val="32767"/>
  <w15:chartTrackingRefBased/>
  <w15:docId w15:val="{9175AC89-FD51-5049-B874-51D9C75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78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7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40403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v.lanl.gov/content/nab-reference-strains/html/Protocol-for-Neutralizing-Antibody-Assay-for-HIV-1-in-TZMbl-cells_Nov2018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 Huang</dc:creator>
  <cp:keywords/>
  <dc:description/>
  <cp:lastModifiedBy>peng steve</cp:lastModifiedBy>
  <cp:revision>13</cp:revision>
  <dcterms:created xsi:type="dcterms:W3CDTF">2020-05-16T02:09:00Z</dcterms:created>
  <dcterms:modified xsi:type="dcterms:W3CDTF">2021-04-15T03:35:00Z</dcterms:modified>
</cp:coreProperties>
</file>