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38D9AD" w14:textId="77777777" w:rsidR="00993CB1" w:rsidRDefault="00993CB1" w:rsidP="00993CB1">
      <w:pPr>
        <w:rPr>
          <w:rFonts w:ascii="Arial" w:hAnsi="Arial" w:cs="Arial"/>
          <w:b/>
          <w:bCs/>
          <w:color w:val="000000" w:themeColor="text1"/>
        </w:rPr>
      </w:pPr>
      <w:bookmarkStart w:id="0" w:name="_GoBack"/>
      <w:bookmarkEnd w:id="0"/>
      <w:r w:rsidRPr="002054E9">
        <w:rPr>
          <w:rFonts w:ascii="Arial" w:hAnsi="Arial" w:cs="Arial"/>
          <w:b/>
          <w:bCs/>
          <w:color w:val="000000" w:themeColor="text1"/>
        </w:rPr>
        <w:t>Cloning CRISPR plasmids</w:t>
      </w:r>
    </w:p>
    <w:p w14:paraId="7DC28B26" w14:textId="527FC8C6" w:rsidR="00B95D32" w:rsidRDefault="00993CB1" w:rsidP="00993CB1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The wild-type </w:t>
      </w:r>
      <w:proofErr w:type="gramStart"/>
      <w:r>
        <w:rPr>
          <w:rFonts w:ascii="Arial" w:hAnsi="Arial" w:cs="Arial"/>
          <w:color w:val="000000" w:themeColor="text1"/>
        </w:rPr>
        <w:t>Flag(</w:t>
      </w:r>
      <w:proofErr w:type="gramEnd"/>
      <w:r>
        <w:rPr>
          <w:rFonts w:ascii="Arial" w:hAnsi="Arial" w:cs="Arial"/>
          <w:color w:val="000000" w:themeColor="text1"/>
        </w:rPr>
        <w:t xml:space="preserve">SUZ12) </w:t>
      </w:r>
      <w:r w:rsidR="00B95D32">
        <w:rPr>
          <w:rFonts w:ascii="Arial" w:hAnsi="Arial" w:cs="Arial"/>
          <w:color w:val="000000" w:themeColor="text1"/>
        </w:rPr>
        <w:t xml:space="preserve">is plasmid </w:t>
      </w:r>
      <w:r w:rsidR="00B95D32" w:rsidRPr="00B95D32">
        <w:rPr>
          <w:rFonts w:ascii="Arial" w:hAnsi="Arial" w:cs="Arial"/>
          <w:b/>
          <w:bCs/>
          <w:color w:val="000000" w:themeColor="text1"/>
        </w:rPr>
        <w:t>pDY153</w:t>
      </w:r>
      <w:r w:rsidR="00B95D32">
        <w:rPr>
          <w:rFonts w:ascii="Arial" w:hAnsi="Arial" w:cs="Arial"/>
          <w:b/>
          <w:bCs/>
          <w:color w:val="000000" w:themeColor="text1"/>
        </w:rPr>
        <w:t xml:space="preserve"> </w:t>
      </w:r>
      <w:r w:rsidR="00B95D32" w:rsidRPr="00B95D32">
        <w:rPr>
          <w:rFonts w:ascii="Arial" w:hAnsi="Arial" w:cs="Arial"/>
          <w:b/>
          <w:bCs/>
          <w:color w:val="000000" w:themeColor="text1"/>
          <w:highlight w:val="yellow"/>
        </w:rPr>
        <w:t>(</w:t>
      </w:r>
      <w:proofErr w:type="spellStart"/>
      <w:r w:rsidR="00B95D32" w:rsidRPr="00B95D32">
        <w:rPr>
          <w:rFonts w:ascii="Arial" w:hAnsi="Arial" w:cs="Arial"/>
          <w:color w:val="000000" w:themeColor="text1"/>
          <w:highlight w:val="yellow"/>
        </w:rPr>
        <w:t>Addgene</w:t>
      </w:r>
      <w:proofErr w:type="spellEnd"/>
      <w:r w:rsidR="00B95D32" w:rsidRPr="00B95D32">
        <w:rPr>
          <w:rFonts w:ascii="Arial" w:hAnsi="Arial" w:cs="Arial"/>
          <w:color w:val="000000" w:themeColor="text1"/>
          <w:highlight w:val="yellow"/>
        </w:rPr>
        <w:t>: )</w:t>
      </w:r>
      <w:r w:rsidR="00B95D32">
        <w:rPr>
          <w:rFonts w:ascii="Arial" w:hAnsi="Arial" w:cs="Arial"/>
          <w:color w:val="000000" w:themeColor="text1"/>
        </w:rPr>
        <w:t xml:space="preserve">. Please refer to the annotated plasmid map for the sequence details and specific features within the plasmid. </w:t>
      </w:r>
      <w:r w:rsidR="001F46B0">
        <w:rPr>
          <w:rFonts w:ascii="Arial" w:hAnsi="Arial" w:cs="Arial"/>
          <w:color w:val="000000" w:themeColor="text1"/>
        </w:rPr>
        <w:t xml:space="preserve">This plasmid was originally designed by </w:t>
      </w:r>
      <w:r w:rsidR="001F46B0" w:rsidRPr="001F46B0">
        <w:rPr>
          <w:rFonts w:ascii="Arial" w:hAnsi="Arial" w:cs="Arial"/>
          <w:color w:val="000000" w:themeColor="text1"/>
        </w:rPr>
        <w:t>Daniel Thomas Youmans</w:t>
      </w:r>
      <w:r w:rsidR="001F46B0">
        <w:rPr>
          <w:rFonts w:ascii="Arial" w:hAnsi="Arial" w:cs="Arial"/>
          <w:color w:val="000000" w:themeColor="text1"/>
        </w:rPr>
        <w:t xml:space="preserve"> and ordered from </w:t>
      </w:r>
      <w:proofErr w:type="spellStart"/>
      <w:r w:rsidR="001F46B0">
        <w:rPr>
          <w:rFonts w:ascii="Arial" w:hAnsi="Arial" w:cs="Arial"/>
          <w:color w:val="000000" w:themeColor="text1"/>
        </w:rPr>
        <w:t>GenScript</w:t>
      </w:r>
      <w:proofErr w:type="spellEnd"/>
      <w:r w:rsidR="001F46B0">
        <w:rPr>
          <w:rFonts w:ascii="Arial" w:hAnsi="Arial" w:cs="Arial"/>
          <w:color w:val="000000" w:themeColor="text1"/>
        </w:rPr>
        <w:t>. Features within the plasmid</w:t>
      </w:r>
      <w:r w:rsidR="00B95D32">
        <w:rPr>
          <w:rFonts w:ascii="Arial" w:hAnsi="Arial" w:cs="Arial"/>
          <w:color w:val="000000" w:themeColor="text1"/>
        </w:rPr>
        <w:t xml:space="preserve"> include the </w:t>
      </w:r>
      <w:r w:rsidR="00B95D32" w:rsidRPr="00B95D32">
        <w:rPr>
          <w:rFonts w:ascii="Arial" w:hAnsi="Arial" w:cs="Arial"/>
          <w:b/>
          <w:bCs/>
          <w:color w:val="000000" w:themeColor="text1"/>
        </w:rPr>
        <w:t>Right Homology Arm, SUZ12 cDNA with a codon optimized portion, the 3xFlag tag, SUZ12 3’UTR, Puromycin selection cassette, and the Left Homology Arm</w:t>
      </w:r>
      <w:r w:rsidR="00B95D32">
        <w:rPr>
          <w:rFonts w:ascii="Arial" w:hAnsi="Arial" w:cs="Arial"/>
          <w:color w:val="000000" w:themeColor="text1"/>
        </w:rPr>
        <w:t>. Mutations to the SUZ12 cDNA sequence were introduced</w:t>
      </w:r>
      <w:r>
        <w:rPr>
          <w:rFonts w:ascii="Arial" w:hAnsi="Arial" w:cs="Arial"/>
          <w:color w:val="000000" w:themeColor="text1"/>
        </w:rPr>
        <w:t xml:space="preserve"> by PCR-based site-directed mutagenesis. PCR was carried out with Phusion polymerase and 5’ phosphorylated mutagenesis primers ordered from Integrated DNA Technologies. </w:t>
      </w:r>
    </w:p>
    <w:p w14:paraId="4C653718" w14:textId="69E649B0" w:rsidR="00B95D32" w:rsidRDefault="00B95D32" w:rsidP="00993CB1">
      <w:pPr>
        <w:rPr>
          <w:rFonts w:ascii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91E66" w14:paraId="13ACFD0A" w14:textId="77777777" w:rsidTr="00491E66">
        <w:tc>
          <w:tcPr>
            <w:tcW w:w="4675" w:type="dxa"/>
          </w:tcPr>
          <w:p w14:paraId="3C9EE6BC" w14:textId="05FAB032" w:rsidR="00491E66" w:rsidRPr="00491E66" w:rsidRDefault="00491E66" w:rsidP="00993CB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1E66">
              <w:rPr>
                <w:rFonts w:ascii="Arial" w:hAnsi="Arial" w:cs="Arial"/>
                <w:b/>
                <w:bCs/>
                <w:color w:val="000000" w:themeColor="text1"/>
              </w:rPr>
              <w:t>Reagent</w:t>
            </w:r>
          </w:p>
        </w:tc>
        <w:tc>
          <w:tcPr>
            <w:tcW w:w="4675" w:type="dxa"/>
          </w:tcPr>
          <w:p w14:paraId="37069C75" w14:textId="766A3B39" w:rsidR="00491E66" w:rsidRPr="00491E66" w:rsidRDefault="00491E66" w:rsidP="00993CB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491E66">
              <w:rPr>
                <w:rFonts w:ascii="Arial" w:hAnsi="Arial" w:cs="Arial"/>
                <w:b/>
                <w:bCs/>
                <w:color w:val="000000" w:themeColor="text1"/>
              </w:rPr>
              <w:t>uL</w:t>
            </w:r>
            <w:proofErr w:type="spellEnd"/>
          </w:p>
        </w:tc>
      </w:tr>
      <w:tr w:rsidR="00491E66" w14:paraId="5430DA5A" w14:textId="77777777" w:rsidTr="00491E66">
        <w:tc>
          <w:tcPr>
            <w:tcW w:w="4675" w:type="dxa"/>
          </w:tcPr>
          <w:p w14:paraId="5D3748EA" w14:textId="4D8C6CE2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10 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uM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F primer</w:t>
            </w:r>
          </w:p>
        </w:tc>
        <w:tc>
          <w:tcPr>
            <w:tcW w:w="4675" w:type="dxa"/>
          </w:tcPr>
          <w:p w14:paraId="2CF528F4" w14:textId="403F0576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</w:t>
            </w:r>
          </w:p>
        </w:tc>
      </w:tr>
      <w:tr w:rsidR="00491E66" w14:paraId="31F62ECA" w14:textId="77777777" w:rsidTr="00491E66">
        <w:tc>
          <w:tcPr>
            <w:tcW w:w="4675" w:type="dxa"/>
          </w:tcPr>
          <w:p w14:paraId="713593FF" w14:textId="2780AB7F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10 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uM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R primer</w:t>
            </w:r>
          </w:p>
        </w:tc>
        <w:tc>
          <w:tcPr>
            <w:tcW w:w="4675" w:type="dxa"/>
          </w:tcPr>
          <w:p w14:paraId="2F7B8DA8" w14:textId="4CC14387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</w:t>
            </w:r>
          </w:p>
        </w:tc>
      </w:tr>
      <w:tr w:rsidR="00491E66" w14:paraId="5AB844B9" w14:textId="77777777" w:rsidTr="00491E66">
        <w:tc>
          <w:tcPr>
            <w:tcW w:w="4675" w:type="dxa"/>
          </w:tcPr>
          <w:p w14:paraId="4C6DBD2B" w14:textId="488FB0E8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10 mM dNTPs</w:t>
            </w:r>
          </w:p>
        </w:tc>
        <w:tc>
          <w:tcPr>
            <w:tcW w:w="4675" w:type="dxa"/>
          </w:tcPr>
          <w:p w14:paraId="28FF06E5" w14:textId="7D46126D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</w:t>
            </w:r>
          </w:p>
        </w:tc>
      </w:tr>
      <w:tr w:rsidR="00491E66" w14:paraId="652451CE" w14:textId="77777777" w:rsidTr="00491E66">
        <w:tc>
          <w:tcPr>
            <w:tcW w:w="4675" w:type="dxa"/>
          </w:tcPr>
          <w:p w14:paraId="6A315CA0" w14:textId="76CBC8E4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5x High Fidelity Phusion Buffer</w:t>
            </w:r>
          </w:p>
        </w:tc>
        <w:tc>
          <w:tcPr>
            <w:tcW w:w="4675" w:type="dxa"/>
          </w:tcPr>
          <w:p w14:paraId="02BB43CA" w14:textId="544112E9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10</w:t>
            </w:r>
          </w:p>
        </w:tc>
      </w:tr>
      <w:tr w:rsidR="00491E66" w14:paraId="29CD4878" w14:textId="77777777" w:rsidTr="00491E66">
        <w:tc>
          <w:tcPr>
            <w:tcW w:w="4675" w:type="dxa"/>
          </w:tcPr>
          <w:p w14:paraId="3D63393C" w14:textId="79EDCEBE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100% DMSO</w:t>
            </w:r>
          </w:p>
        </w:tc>
        <w:tc>
          <w:tcPr>
            <w:tcW w:w="4675" w:type="dxa"/>
          </w:tcPr>
          <w:p w14:paraId="229784C5" w14:textId="73AACC06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1.5</w:t>
            </w:r>
          </w:p>
        </w:tc>
      </w:tr>
      <w:tr w:rsidR="00491E66" w14:paraId="4D8B5F07" w14:textId="77777777" w:rsidTr="00491E66">
        <w:tc>
          <w:tcPr>
            <w:tcW w:w="4675" w:type="dxa"/>
          </w:tcPr>
          <w:p w14:paraId="4361E156" w14:textId="5668D913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Phusion Polymerase</w:t>
            </w:r>
          </w:p>
        </w:tc>
        <w:tc>
          <w:tcPr>
            <w:tcW w:w="4675" w:type="dxa"/>
          </w:tcPr>
          <w:p w14:paraId="1D0E6D7F" w14:textId="311D0F32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0.5</w:t>
            </w:r>
          </w:p>
        </w:tc>
      </w:tr>
      <w:tr w:rsidR="00491E66" w14:paraId="17D716DB" w14:textId="77777777" w:rsidTr="00491E66">
        <w:tc>
          <w:tcPr>
            <w:tcW w:w="4675" w:type="dxa"/>
          </w:tcPr>
          <w:p w14:paraId="76C96ABA" w14:textId="4ABFF5BC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 ng/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uL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template DNA (pDY153)</w:t>
            </w:r>
          </w:p>
        </w:tc>
        <w:tc>
          <w:tcPr>
            <w:tcW w:w="4675" w:type="dxa"/>
          </w:tcPr>
          <w:p w14:paraId="281063F3" w14:textId="42DCB0A1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491E66" w14:paraId="5903310C" w14:textId="77777777" w:rsidTr="00491E66">
        <w:tc>
          <w:tcPr>
            <w:tcW w:w="4675" w:type="dxa"/>
          </w:tcPr>
          <w:p w14:paraId="31947E2A" w14:textId="19103C49" w:rsidR="00491E66" w:rsidRDefault="00261682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dd</w:t>
            </w:r>
            <w:r w:rsidR="00491E66">
              <w:rPr>
                <w:rFonts w:ascii="Arial" w:hAnsi="Arial" w:cs="Arial"/>
                <w:color w:val="000000" w:themeColor="text1"/>
              </w:rPr>
              <w:t>H2O</w:t>
            </w:r>
          </w:p>
        </w:tc>
        <w:tc>
          <w:tcPr>
            <w:tcW w:w="4675" w:type="dxa"/>
          </w:tcPr>
          <w:p w14:paraId="28B8EA59" w14:textId="30FD1426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31</w:t>
            </w:r>
          </w:p>
        </w:tc>
      </w:tr>
    </w:tbl>
    <w:p w14:paraId="67BB4FA0" w14:textId="17EAA1F1" w:rsidR="00491E66" w:rsidRDefault="00491E66" w:rsidP="00993CB1">
      <w:pPr>
        <w:rPr>
          <w:rFonts w:ascii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91E66" w14:paraId="753E44EC" w14:textId="77777777" w:rsidTr="00491E66">
        <w:tc>
          <w:tcPr>
            <w:tcW w:w="4675" w:type="dxa"/>
          </w:tcPr>
          <w:p w14:paraId="16E6FDD8" w14:textId="6B38E719" w:rsidR="00491E66" w:rsidRPr="00261682" w:rsidRDefault="00491E66" w:rsidP="00993CB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61682">
              <w:rPr>
                <w:rFonts w:ascii="Arial" w:hAnsi="Arial" w:cs="Arial"/>
                <w:b/>
                <w:bCs/>
                <w:color w:val="000000" w:themeColor="text1"/>
              </w:rPr>
              <w:t>Temperature</w:t>
            </w:r>
          </w:p>
        </w:tc>
        <w:tc>
          <w:tcPr>
            <w:tcW w:w="4675" w:type="dxa"/>
          </w:tcPr>
          <w:p w14:paraId="36A50F07" w14:textId="3CEB9184" w:rsidR="00491E66" w:rsidRPr="00261682" w:rsidRDefault="00491E66" w:rsidP="00993CB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61682">
              <w:rPr>
                <w:rFonts w:ascii="Arial" w:hAnsi="Arial" w:cs="Arial"/>
                <w:b/>
                <w:bCs/>
                <w:color w:val="000000" w:themeColor="text1"/>
              </w:rPr>
              <w:t>Time</w:t>
            </w:r>
          </w:p>
        </w:tc>
      </w:tr>
      <w:tr w:rsidR="00491E66" w14:paraId="15A0E31C" w14:textId="77777777" w:rsidTr="00491E66">
        <w:tc>
          <w:tcPr>
            <w:tcW w:w="4675" w:type="dxa"/>
          </w:tcPr>
          <w:p w14:paraId="70E71994" w14:textId="2FF2DACB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98 C</w:t>
            </w:r>
          </w:p>
        </w:tc>
        <w:tc>
          <w:tcPr>
            <w:tcW w:w="4675" w:type="dxa"/>
          </w:tcPr>
          <w:p w14:paraId="6CCD28BE" w14:textId="7173DF6C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30s</w:t>
            </w:r>
          </w:p>
        </w:tc>
      </w:tr>
      <w:tr w:rsidR="00491E66" w14:paraId="06860A1E" w14:textId="77777777" w:rsidTr="00491E66">
        <w:tc>
          <w:tcPr>
            <w:tcW w:w="4675" w:type="dxa"/>
          </w:tcPr>
          <w:p w14:paraId="583553CE" w14:textId="226D7720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98 C</w:t>
            </w:r>
          </w:p>
        </w:tc>
        <w:tc>
          <w:tcPr>
            <w:tcW w:w="4675" w:type="dxa"/>
          </w:tcPr>
          <w:p w14:paraId="10DCED3D" w14:textId="21E9187D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10s</w:t>
            </w:r>
          </w:p>
        </w:tc>
      </w:tr>
      <w:tr w:rsidR="00491E66" w14:paraId="767DCBB9" w14:textId="77777777" w:rsidTr="00491E66">
        <w:tc>
          <w:tcPr>
            <w:tcW w:w="4675" w:type="dxa"/>
          </w:tcPr>
          <w:p w14:paraId="5F3EC2EA" w14:textId="4C3ED9D4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60 C</w:t>
            </w:r>
          </w:p>
        </w:tc>
        <w:tc>
          <w:tcPr>
            <w:tcW w:w="4675" w:type="dxa"/>
          </w:tcPr>
          <w:p w14:paraId="05C876AF" w14:textId="71331023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30s</w:t>
            </w:r>
          </w:p>
        </w:tc>
      </w:tr>
      <w:tr w:rsidR="00491E66" w14:paraId="02AD0C8E" w14:textId="77777777" w:rsidTr="00491E66">
        <w:tc>
          <w:tcPr>
            <w:tcW w:w="4675" w:type="dxa"/>
          </w:tcPr>
          <w:p w14:paraId="52FD623B" w14:textId="12C5B740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72 C</w:t>
            </w:r>
          </w:p>
        </w:tc>
        <w:tc>
          <w:tcPr>
            <w:tcW w:w="4675" w:type="dxa"/>
          </w:tcPr>
          <w:p w14:paraId="5DAE4C2C" w14:textId="20D5AEBF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5min</w:t>
            </w:r>
          </w:p>
        </w:tc>
      </w:tr>
      <w:tr w:rsidR="00491E66" w14:paraId="27331C47" w14:textId="77777777" w:rsidTr="00491E66">
        <w:tc>
          <w:tcPr>
            <w:tcW w:w="4675" w:type="dxa"/>
          </w:tcPr>
          <w:p w14:paraId="43C74B86" w14:textId="082FE372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72 C</w:t>
            </w:r>
          </w:p>
        </w:tc>
        <w:tc>
          <w:tcPr>
            <w:tcW w:w="4675" w:type="dxa"/>
          </w:tcPr>
          <w:p w14:paraId="4FA92667" w14:textId="0ABE1526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10min</w:t>
            </w:r>
          </w:p>
        </w:tc>
      </w:tr>
      <w:tr w:rsidR="00491E66" w14:paraId="24B73D7A" w14:textId="77777777" w:rsidTr="00491E66">
        <w:tc>
          <w:tcPr>
            <w:tcW w:w="4675" w:type="dxa"/>
          </w:tcPr>
          <w:p w14:paraId="6ED0A7FB" w14:textId="72A9C63B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4 C</w:t>
            </w:r>
          </w:p>
        </w:tc>
        <w:tc>
          <w:tcPr>
            <w:tcW w:w="4675" w:type="dxa"/>
          </w:tcPr>
          <w:p w14:paraId="55C9405E" w14:textId="6B05380D" w:rsidR="00491E66" w:rsidRDefault="00491E66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sym w:font="Symbol" w:char="F0A5"/>
            </w:r>
          </w:p>
        </w:tc>
      </w:tr>
    </w:tbl>
    <w:p w14:paraId="1F5354D9" w14:textId="01E66937" w:rsidR="00491E66" w:rsidRDefault="00491E66" w:rsidP="00993CB1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Run 30 cycles</w:t>
      </w:r>
    </w:p>
    <w:p w14:paraId="7F5F1F4B" w14:textId="7F4088EA" w:rsidR="00491E66" w:rsidRDefault="00491E66" w:rsidP="00993CB1">
      <w:pPr>
        <w:rPr>
          <w:rFonts w:ascii="Arial" w:hAnsi="Arial" w:cs="Arial"/>
          <w:color w:val="000000" w:themeColor="text1"/>
        </w:rPr>
      </w:pPr>
    </w:p>
    <w:p w14:paraId="69D175E9" w14:textId="46BE1A91" w:rsidR="00491E66" w:rsidRDefault="00491E66" w:rsidP="00993CB1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Linearized PCR products </w:t>
      </w:r>
      <w:r>
        <w:rPr>
          <w:rFonts w:ascii="Arial" w:hAnsi="Arial" w:cs="Arial"/>
          <w:color w:val="000000" w:themeColor="text1"/>
        </w:rPr>
        <w:t xml:space="preserve">(10.6 kb) </w:t>
      </w:r>
      <w:r>
        <w:rPr>
          <w:rFonts w:ascii="Arial" w:hAnsi="Arial" w:cs="Arial"/>
          <w:color w:val="000000" w:themeColor="text1"/>
        </w:rPr>
        <w:t xml:space="preserve">were </w:t>
      </w:r>
      <w:r>
        <w:rPr>
          <w:rFonts w:ascii="Arial" w:hAnsi="Arial" w:cs="Arial"/>
          <w:color w:val="000000" w:themeColor="text1"/>
        </w:rPr>
        <w:t xml:space="preserve">gel extracted using an Omega gel extract kit and eluted in 30 </w:t>
      </w:r>
      <w:proofErr w:type="spellStart"/>
      <w:r>
        <w:rPr>
          <w:rFonts w:ascii="Arial" w:hAnsi="Arial" w:cs="Arial"/>
          <w:color w:val="000000" w:themeColor="text1"/>
        </w:rPr>
        <w:t>uL</w:t>
      </w:r>
      <w:proofErr w:type="spellEnd"/>
      <w:r>
        <w:rPr>
          <w:rFonts w:ascii="Arial" w:hAnsi="Arial" w:cs="Arial"/>
          <w:color w:val="000000" w:themeColor="text1"/>
        </w:rPr>
        <w:t xml:space="preserve"> of the elution buffer provided in the kit. Ligation was performed as follows</w:t>
      </w:r>
      <w:r w:rsidR="00261682">
        <w:rPr>
          <w:rFonts w:ascii="Arial" w:hAnsi="Arial" w:cs="Arial"/>
          <w:color w:val="000000" w:themeColor="text1"/>
        </w:rPr>
        <w:t xml:space="preserve"> (remember to PNK the PCR product prior to ligation if you don’t order 5’ phosphorylated primers)</w:t>
      </w:r>
    </w:p>
    <w:p w14:paraId="1520522D" w14:textId="13FD3B9A" w:rsidR="00491E66" w:rsidRDefault="00491E66" w:rsidP="00993CB1">
      <w:pPr>
        <w:rPr>
          <w:rFonts w:ascii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61682" w14:paraId="726DDB19" w14:textId="77777777" w:rsidTr="00261682">
        <w:tc>
          <w:tcPr>
            <w:tcW w:w="4675" w:type="dxa"/>
          </w:tcPr>
          <w:p w14:paraId="2F05EBB2" w14:textId="4D46BF79" w:rsidR="00261682" w:rsidRPr="00261682" w:rsidRDefault="00261682" w:rsidP="00993CB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61682">
              <w:rPr>
                <w:rFonts w:ascii="Arial" w:hAnsi="Arial" w:cs="Arial"/>
                <w:b/>
                <w:bCs/>
                <w:color w:val="000000" w:themeColor="text1"/>
              </w:rPr>
              <w:t>Reagent</w:t>
            </w:r>
          </w:p>
        </w:tc>
        <w:tc>
          <w:tcPr>
            <w:tcW w:w="4675" w:type="dxa"/>
          </w:tcPr>
          <w:p w14:paraId="112FD0E7" w14:textId="77CA6371" w:rsidR="00261682" w:rsidRPr="00261682" w:rsidRDefault="00261682" w:rsidP="00993CB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261682">
              <w:rPr>
                <w:rFonts w:ascii="Arial" w:hAnsi="Arial" w:cs="Arial"/>
                <w:b/>
                <w:bCs/>
                <w:color w:val="000000" w:themeColor="text1"/>
              </w:rPr>
              <w:t>uL</w:t>
            </w:r>
            <w:proofErr w:type="spellEnd"/>
          </w:p>
        </w:tc>
      </w:tr>
      <w:tr w:rsidR="00261682" w14:paraId="57A3F95B" w14:textId="77777777" w:rsidTr="00261682">
        <w:tc>
          <w:tcPr>
            <w:tcW w:w="4675" w:type="dxa"/>
          </w:tcPr>
          <w:p w14:paraId="7B7B3C39" w14:textId="59FB86FA" w:rsidR="00261682" w:rsidRDefault="00261682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Eluted DNA</w:t>
            </w:r>
          </w:p>
        </w:tc>
        <w:tc>
          <w:tcPr>
            <w:tcW w:w="4675" w:type="dxa"/>
          </w:tcPr>
          <w:p w14:paraId="41C25782" w14:textId="1EE56CB3" w:rsidR="00261682" w:rsidRDefault="00261682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</w:t>
            </w:r>
          </w:p>
        </w:tc>
      </w:tr>
      <w:tr w:rsidR="00261682" w14:paraId="62E80D13" w14:textId="77777777" w:rsidTr="00261682">
        <w:tc>
          <w:tcPr>
            <w:tcW w:w="4675" w:type="dxa"/>
          </w:tcPr>
          <w:p w14:paraId="48A1FDD0" w14:textId="26E30F0C" w:rsidR="00261682" w:rsidRDefault="00261682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10x </w:t>
            </w:r>
            <w:r w:rsidR="00811985">
              <w:rPr>
                <w:rFonts w:ascii="Arial" w:hAnsi="Arial" w:cs="Arial"/>
                <w:color w:val="000000" w:themeColor="text1"/>
              </w:rPr>
              <w:t xml:space="preserve">T4 DNA </w:t>
            </w:r>
            <w:r>
              <w:rPr>
                <w:rFonts w:ascii="Arial" w:hAnsi="Arial" w:cs="Arial"/>
                <w:color w:val="000000" w:themeColor="text1"/>
              </w:rPr>
              <w:t>Ligase Buffer</w:t>
            </w:r>
          </w:p>
        </w:tc>
        <w:tc>
          <w:tcPr>
            <w:tcW w:w="4675" w:type="dxa"/>
          </w:tcPr>
          <w:p w14:paraId="0992E1AB" w14:textId="6287E0FF" w:rsidR="00261682" w:rsidRDefault="00261682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261682" w14:paraId="50C55D35" w14:textId="77777777" w:rsidTr="00261682">
        <w:tc>
          <w:tcPr>
            <w:tcW w:w="4675" w:type="dxa"/>
          </w:tcPr>
          <w:p w14:paraId="7B4A7554" w14:textId="3E2F3B16" w:rsidR="00261682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T4 DNA </w:t>
            </w:r>
            <w:r w:rsidR="00261682">
              <w:rPr>
                <w:rFonts w:ascii="Arial" w:hAnsi="Arial" w:cs="Arial"/>
                <w:color w:val="000000" w:themeColor="text1"/>
              </w:rPr>
              <w:t>Ligase</w:t>
            </w:r>
          </w:p>
        </w:tc>
        <w:tc>
          <w:tcPr>
            <w:tcW w:w="4675" w:type="dxa"/>
          </w:tcPr>
          <w:p w14:paraId="72841924" w14:textId="57242180" w:rsidR="00261682" w:rsidRDefault="00261682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261682" w14:paraId="4985BA39" w14:textId="77777777" w:rsidTr="00261682">
        <w:tc>
          <w:tcPr>
            <w:tcW w:w="4675" w:type="dxa"/>
          </w:tcPr>
          <w:p w14:paraId="3E95A015" w14:textId="08A41E6D" w:rsidR="00261682" w:rsidRDefault="00261682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ddH2O</w:t>
            </w:r>
          </w:p>
        </w:tc>
        <w:tc>
          <w:tcPr>
            <w:tcW w:w="4675" w:type="dxa"/>
          </w:tcPr>
          <w:p w14:paraId="0D2B19B4" w14:textId="20261573" w:rsidR="00261682" w:rsidRDefault="00261682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</w:t>
            </w:r>
          </w:p>
        </w:tc>
      </w:tr>
    </w:tbl>
    <w:p w14:paraId="74E43FB6" w14:textId="54DE15CD" w:rsidR="00491E66" w:rsidRPr="00A642E7" w:rsidRDefault="00261682" w:rsidP="00A642E7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</w:rPr>
      </w:pPr>
      <w:r w:rsidRPr="00A642E7">
        <w:rPr>
          <w:rFonts w:ascii="Arial" w:hAnsi="Arial" w:cs="Arial"/>
          <w:color w:val="000000" w:themeColor="text1"/>
        </w:rPr>
        <w:t xml:space="preserve">Ligate at Room temperature for 15min and transform </w:t>
      </w:r>
      <w:r w:rsidR="00811985" w:rsidRPr="00A642E7">
        <w:rPr>
          <w:rFonts w:ascii="Arial" w:hAnsi="Arial" w:cs="Arial"/>
          <w:color w:val="000000" w:themeColor="text1"/>
        </w:rPr>
        <w:t xml:space="preserve">5 </w:t>
      </w:r>
      <w:proofErr w:type="spellStart"/>
      <w:r w:rsidR="00811985" w:rsidRPr="00A642E7">
        <w:rPr>
          <w:rFonts w:ascii="Arial" w:hAnsi="Arial" w:cs="Arial"/>
          <w:color w:val="000000" w:themeColor="text1"/>
        </w:rPr>
        <w:t>uL</w:t>
      </w:r>
      <w:proofErr w:type="spellEnd"/>
      <w:r w:rsidR="00811985" w:rsidRPr="00A642E7">
        <w:rPr>
          <w:rFonts w:ascii="Arial" w:hAnsi="Arial" w:cs="Arial"/>
          <w:color w:val="000000" w:themeColor="text1"/>
        </w:rPr>
        <w:t xml:space="preserve"> </w:t>
      </w:r>
      <w:r w:rsidRPr="00A642E7">
        <w:rPr>
          <w:rFonts w:ascii="Arial" w:hAnsi="Arial" w:cs="Arial"/>
          <w:color w:val="000000" w:themeColor="text1"/>
        </w:rPr>
        <w:t xml:space="preserve">into XL1 Blue </w:t>
      </w:r>
      <w:r w:rsidRPr="00A642E7">
        <w:rPr>
          <w:rFonts w:ascii="Arial" w:hAnsi="Arial" w:cs="Arial"/>
          <w:i/>
          <w:iCs/>
          <w:color w:val="000000" w:themeColor="text1"/>
        </w:rPr>
        <w:t>E. coli</w:t>
      </w:r>
      <w:r w:rsidRPr="00A642E7">
        <w:rPr>
          <w:rFonts w:ascii="Arial" w:hAnsi="Arial" w:cs="Arial"/>
          <w:color w:val="000000" w:themeColor="text1"/>
        </w:rPr>
        <w:t>. Plate 1/3 of the final transformation on LB/</w:t>
      </w:r>
      <w:proofErr w:type="spellStart"/>
      <w:r w:rsidRPr="00A642E7">
        <w:rPr>
          <w:rFonts w:ascii="Arial" w:hAnsi="Arial" w:cs="Arial"/>
          <w:color w:val="000000" w:themeColor="text1"/>
        </w:rPr>
        <w:t>Agar+Carbenecillin</w:t>
      </w:r>
      <w:proofErr w:type="spellEnd"/>
      <w:r w:rsidRPr="00A642E7">
        <w:rPr>
          <w:rFonts w:ascii="Arial" w:hAnsi="Arial" w:cs="Arial"/>
          <w:color w:val="000000" w:themeColor="text1"/>
        </w:rPr>
        <w:t xml:space="preserve"> plates.</w:t>
      </w:r>
    </w:p>
    <w:p w14:paraId="4C90482D" w14:textId="77777777" w:rsidR="00261682" w:rsidRDefault="00261682" w:rsidP="00993CB1">
      <w:pPr>
        <w:rPr>
          <w:rFonts w:ascii="Arial" w:hAnsi="Arial" w:cs="Arial"/>
          <w:color w:val="000000" w:themeColor="text1"/>
        </w:rPr>
      </w:pPr>
    </w:p>
    <w:p w14:paraId="24A12833" w14:textId="77777777" w:rsidR="00B461FD" w:rsidRDefault="00993CB1" w:rsidP="00993CB1">
      <w:pPr>
        <w:rPr>
          <w:rFonts w:ascii="Arial" w:hAnsi="Arial" w:cs="Arial"/>
          <w:color w:val="000000" w:themeColor="text1"/>
        </w:rPr>
      </w:pPr>
      <w:r w:rsidRPr="00261682">
        <w:rPr>
          <w:rFonts w:ascii="Arial" w:hAnsi="Arial" w:cs="Arial"/>
          <w:b/>
          <w:bCs/>
          <w:color w:val="000000" w:themeColor="text1"/>
        </w:rPr>
        <w:t>Plasmid px330</w:t>
      </w:r>
      <w:r>
        <w:rPr>
          <w:rFonts w:ascii="Arial" w:hAnsi="Arial" w:cs="Arial"/>
          <w:color w:val="000000" w:themeColor="text1"/>
        </w:rPr>
        <w:t xml:space="preserve"> was a gift from Feng Zheng (</w:t>
      </w:r>
      <w:proofErr w:type="spellStart"/>
      <w:r w:rsidR="00261682">
        <w:rPr>
          <w:rFonts w:ascii="Arial" w:hAnsi="Arial" w:cs="Arial"/>
          <w:color w:val="000000" w:themeColor="text1"/>
        </w:rPr>
        <w:t>A</w:t>
      </w:r>
      <w:r>
        <w:rPr>
          <w:rFonts w:ascii="Arial" w:hAnsi="Arial" w:cs="Arial"/>
          <w:color w:val="000000" w:themeColor="text1"/>
        </w:rPr>
        <w:t>ddgene</w:t>
      </w:r>
      <w:proofErr w:type="spellEnd"/>
      <w:r w:rsidR="00261682">
        <w:rPr>
          <w:rFonts w:ascii="Arial" w:hAnsi="Arial" w:cs="Arial"/>
          <w:color w:val="000000" w:themeColor="text1"/>
        </w:rPr>
        <w:t>:</w:t>
      </w:r>
      <w:r>
        <w:rPr>
          <w:rFonts w:ascii="Arial" w:hAnsi="Arial" w:cs="Arial"/>
          <w:color w:val="000000" w:themeColor="text1"/>
        </w:rPr>
        <w:t xml:space="preserve"> 42230)</w:t>
      </w:r>
      <w:r w:rsidR="00B461FD">
        <w:rPr>
          <w:rFonts w:ascii="Arial" w:hAnsi="Arial" w:cs="Arial"/>
          <w:color w:val="000000" w:themeColor="text1"/>
        </w:rPr>
        <w:t xml:space="preserve">. The following cloning was adapted from this </w:t>
      </w:r>
      <w:hyperlink r:id="rId5" w:history="1">
        <w:r w:rsidR="00B461FD" w:rsidRPr="00B461FD">
          <w:rPr>
            <w:rStyle w:val="Hyperlink"/>
            <w:rFonts w:ascii="Arial" w:hAnsi="Arial" w:cs="Arial"/>
          </w:rPr>
          <w:t>original protocol</w:t>
        </w:r>
      </w:hyperlink>
      <w:r>
        <w:rPr>
          <w:rFonts w:ascii="Arial" w:hAnsi="Arial" w:cs="Arial"/>
          <w:color w:val="000000" w:themeColor="text1"/>
        </w:rPr>
        <w:t xml:space="preserve">. </w:t>
      </w:r>
    </w:p>
    <w:p w14:paraId="6C90CFCE" w14:textId="2D92BB08" w:rsidR="00261682" w:rsidRDefault="00993CB1" w:rsidP="00993CB1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lastRenderedPageBreak/>
        <w:t xml:space="preserve">SUZ12 sgRNA </w:t>
      </w:r>
      <w:r w:rsidR="00261682">
        <w:rPr>
          <w:rFonts w:ascii="Arial" w:hAnsi="Arial" w:cs="Arial"/>
          <w:color w:val="000000" w:themeColor="text1"/>
        </w:rPr>
        <w:t>targeting</w:t>
      </w:r>
      <w:r>
        <w:rPr>
          <w:rFonts w:ascii="Arial" w:hAnsi="Arial" w:cs="Arial"/>
          <w:color w:val="000000" w:themeColor="text1"/>
        </w:rPr>
        <w:t xml:space="preserve"> sequence </w:t>
      </w:r>
      <w:r w:rsidR="00811985" w:rsidRPr="00811985">
        <w:rPr>
          <w:rFonts w:ascii="Arial" w:hAnsi="Arial" w:cs="Arial"/>
          <w:color w:val="000000" w:themeColor="text1"/>
          <w:highlight w:val="yellow"/>
        </w:rPr>
        <w:t xml:space="preserve">(pDY156, </w:t>
      </w:r>
      <w:proofErr w:type="spellStart"/>
      <w:r w:rsidR="00811985" w:rsidRPr="00811985">
        <w:rPr>
          <w:rFonts w:ascii="Arial" w:hAnsi="Arial" w:cs="Arial"/>
          <w:color w:val="000000" w:themeColor="text1"/>
          <w:highlight w:val="yellow"/>
        </w:rPr>
        <w:t>Addgene</w:t>
      </w:r>
      <w:proofErr w:type="spellEnd"/>
      <w:proofErr w:type="gramStart"/>
      <w:r w:rsidR="00811985" w:rsidRPr="00811985">
        <w:rPr>
          <w:rFonts w:ascii="Arial" w:hAnsi="Arial" w:cs="Arial"/>
          <w:color w:val="000000" w:themeColor="text1"/>
          <w:highlight w:val="yellow"/>
        </w:rPr>
        <w:t>: )</w:t>
      </w:r>
      <w:proofErr w:type="gramEnd"/>
      <w:r w:rsidR="00811985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was cloned into px330 by digesting the original plasmid with </w:t>
      </w:r>
      <w:proofErr w:type="spellStart"/>
      <w:r>
        <w:rPr>
          <w:rFonts w:ascii="Arial" w:hAnsi="Arial" w:cs="Arial"/>
          <w:color w:val="000000" w:themeColor="text1"/>
        </w:rPr>
        <w:t>BbsI</w:t>
      </w:r>
      <w:proofErr w:type="spellEnd"/>
      <w:r w:rsidR="00261682">
        <w:rPr>
          <w:rFonts w:ascii="Arial" w:hAnsi="Arial" w:cs="Arial"/>
          <w:color w:val="000000" w:themeColor="text1"/>
        </w:rPr>
        <w:t>, dephosphorylating the plasmid with Calf Intestinal Phosphatase (CIP) and performing a</w:t>
      </w:r>
      <w:r w:rsidR="00B461FD">
        <w:rPr>
          <w:rFonts w:ascii="Arial" w:hAnsi="Arial" w:cs="Arial"/>
          <w:color w:val="000000" w:themeColor="text1"/>
        </w:rPr>
        <w:t xml:space="preserve"> </w:t>
      </w:r>
      <w:r w:rsidR="00261682">
        <w:rPr>
          <w:rFonts w:ascii="Arial" w:hAnsi="Arial" w:cs="Arial"/>
          <w:color w:val="000000" w:themeColor="text1"/>
        </w:rPr>
        <w:t>PCR clean-up on the digested plasmid</w:t>
      </w:r>
      <w:r w:rsidR="00B461FD">
        <w:rPr>
          <w:rFonts w:ascii="Arial" w:hAnsi="Arial" w:cs="Arial"/>
          <w:color w:val="000000" w:themeColor="text1"/>
        </w:rPr>
        <w:t xml:space="preserve"> with an Omega PCR clean-up kit</w:t>
      </w:r>
      <w:r w:rsidR="00261682">
        <w:rPr>
          <w:rFonts w:ascii="Arial" w:hAnsi="Arial" w:cs="Arial"/>
          <w:color w:val="000000" w:themeColor="text1"/>
        </w:rPr>
        <w:t xml:space="preserve">. </w:t>
      </w:r>
      <w:r>
        <w:rPr>
          <w:rFonts w:ascii="Arial" w:hAnsi="Arial" w:cs="Arial"/>
          <w:color w:val="000000" w:themeColor="text1"/>
        </w:rPr>
        <w:t xml:space="preserve">sgRNA </w:t>
      </w:r>
      <w:r w:rsidR="00261682">
        <w:rPr>
          <w:rFonts w:ascii="Arial" w:hAnsi="Arial" w:cs="Arial"/>
          <w:color w:val="000000" w:themeColor="text1"/>
        </w:rPr>
        <w:t>targeting</w:t>
      </w:r>
      <w:r>
        <w:rPr>
          <w:rFonts w:ascii="Arial" w:hAnsi="Arial" w:cs="Arial"/>
          <w:color w:val="000000" w:themeColor="text1"/>
        </w:rPr>
        <w:t xml:space="preserve"> sequences were heat denatured and slow cooled to anneal</w:t>
      </w:r>
      <w:r w:rsidR="00811985">
        <w:rPr>
          <w:rFonts w:ascii="Arial" w:hAnsi="Arial" w:cs="Arial"/>
          <w:color w:val="000000" w:themeColor="text1"/>
        </w:rPr>
        <w:t>:</w:t>
      </w:r>
    </w:p>
    <w:p w14:paraId="3A138B08" w14:textId="77777777" w:rsidR="00811985" w:rsidRDefault="00811985" w:rsidP="00993CB1">
      <w:pPr>
        <w:rPr>
          <w:rFonts w:ascii="Arial" w:hAnsi="Arial" w:cs="Arial"/>
          <w:color w:val="000000" w:themeColor="text1"/>
        </w:rPr>
      </w:pPr>
    </w:p>
    <w:p w14:paraId="0750700D" w14:textId="4C93BA2D" w:rsidR="00261682" w:rsidRDefault="00811985" w:rsidP="00993CB1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Phosphorylate oligos then heat and slow cool: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61682" w14:paraId="7CFD0B89" w14:textId="77777777" w:rsidTr="00261682">
        <w:tc>
          <w:tcPr>
            <w:tcW w:w="4675" w:type="dxa"/>
          </w:tcPr>
          <w:p w14:paraId="25ABB486" w14:textId="1B97D232" w:rsidR="00261682" w:rsidRPr="00261682" w:rsidRDefault="00261682" w:rsidP="00993CB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61682">
              <w:rPr>
                <w:rFonts w:ascii="Arial" w:hAnsi="Arial" w:cs="Arial"/>
                <w:b/>
                <w:bCs/>
                <w:color w:val="000000" w:themeColor="text1"/>
              </w:rPr>
              <w:t>Reagents</w:t>
            </w:r>
          </w:p>
        </w:tc>
        <w:tc>
          <w:tcPr>
            <w:tcW w:w="4675" w:type="dxa"/>
          </w:tcPr>
          <w:p w14:paraId="4739519F" w14:textId="5FCE0AF0" w:rsidR="00261682" w:rsidRPr="00261682" w:rsidRDefault="00261682" w:rsidP="00993CB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261682">
              <w:rPr>
                <w:rFonts w:ascii="Arial" w:hAnsi="Arial" w:cs="Arial"/>
                <w:b/>
                <w:bCs/>
                <w:color w:val="000000" w:themeColor="text1"/>
              </w:rPr>
              <w:t>uL</w:t>
            </w:r>
            <w:proofErr w:type="spellEnd"/>
          </w:p>
        </w:tc>
      </w:tr>
      <w:tr w:rsidR="00261682" w14:paraId="11ECF7BA" w14:textId="77777777" w:rsidTr="00261682">
        <w:tc>
          <w:tcPr>
            <w:tcW w:w="4675" w:type="dxa"/>
          </w:tcPr>
          <w:p w14:paraId="12B0919D" w14:textId="4F61E0C6" w:rsidR="00261682" w:rsidRDefault="00261682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100 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uM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</w:t>
            </w:r>
            <w:r w:rsidR="00811985">
              <w:rPr>
                <w:rFonts w:ascii="Arial" w:hAnsi="Arial" w:cs="Arial"/>
                <w:color w:val="000000" w:themeColor="text1"/>
              </w:rPr>
              <w:t>DY367 (oligo)</w:t>
            </w:r>
          </w:p>
        </w:tc>
        <w:tc>
          <w:tcPr>
            <w:tcW w:w="4675" w:type="dxa"/>
          </w:tcPr>
          <w:p w14:paraId="1ACEFDD8" w14:textId="3C9EFD3A" w:rsidR="00261682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261682" w14:paraId="737FB99B" w14:textId="77777777" w:rsidTr="00261682">
        <w:tc>
          <w:tcPr>
            <w:tcW w:w="4675" w:type="dxa"/>
          </w:tcPr>
          <w:p w14:paraId="4AE84D26" w14:textId="7BCB0ACE" w:rsidR="00261682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100 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uM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DY368 (oligo)</w:t>
            </w:r>
          </w:p>
        </w:tc>
        <w:tc>
          <w:tcPr>
            <w:tcW w:w="4675" w:type="dxa"/>
          </w:tcPr>
          <w:p w14:paraId="4CE47595" w14:textId="3A656B12" w:rsidR="00261682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261682" w14:paraId="0319E33E" w14:textId="77777777" w:rsidTr="00261682">
        <w:tc>
          <w:tcPr>
            <w:tcW w:w="4675" w:type="dxa"/>
          </w:tcPr>
          <w:p w14:paraId="06005F68" w14:textId="19D05647" w:rsidR="00261682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10x T4 DNA ligase Buffer</w:t>
            </w:r>
          </w:p>
        </w:tc>
        <w:tc>
          <w:tcPr>
            <w:tcW w:w="4675" w:type="dxa"/>
          </w:tcPr>
          <w:p w14:paraId="5758C211" w14:textId="5FC95293" w:rsidR="00261682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261682" w14:paraId="7DCF4B66" w14:textId="77777777" w:rsidTr="00261682">
        <w:tc>
          <w:tcPr>
            <w:tcW w:w="4675" w:type="dxa"/>
          </w:tcPr>
          <w:p w14:paraId="132F6591" w14:textId="28FD4C62" w:rsidR="00261682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T4 PNK</w:t>
            </w:r>
          </w:p>
        </w:tc>
        <w:tc>
          <w:tcPr>
            <w:tcW w:w="4675" w:type="dxa"/>
          </w:tcPr>
          <w:p w14:paraId="1C582D51" w14:textId="5A476961" w:rsidR="00261682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0.5</w:t>
            </w:r>
          </w:p>
        </w:tc>
      </w:tr>
      <w:tr w:rsidR="00261682" w14:paraId="32747D66" w14:textId="77777777" w:rsidTr="00261682">
        <w:tc>
          <w:tcPr>
            <w:tcW w:w="4675" w:type="dxa"/>
          </w:tcPr>
          <w:p w14:paraId="148C7321" w14:textId="45D6C06D" w:rsidR="00261682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ddH2O</w:t>
            </w:r>
          </w:p>
        </w:tc>
        <w:tc>
          <w:tcPr>
            <w:tcW w:w="4675" w:type="dxa"/>
          </w:tcPr>
          <w:p w14:paraId="6B298231" w14:textId="1F4DE199" w:rsidR="00261682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6.5</w:t>
            </w:r>
          </w:p>
        </w:tc>
      </w:tr>
    </w:tbl>
    <w:p w14:paraId="00FE94F9" w14:textId="4E76379A" w:rsidR="00261682" w:rsidRPr="00A642E7" w:rsidRDefault="00811985" w:rsidP="00A642E7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</w:rPr>
      </w:pPr>
      <w:r w:rsidRPr="00A642E7">
        <w:rPr>
          <w:rFonts w:ascii="Arial" w:hAnsi="Arial" w:cs="Arial"/>
          <w:color w:val="000000" w:themeColor="text1"/>
        </w:rPr>
        <w:t>Place at 37 C for 30min.</w:t>
      </w:r>
    </w:p>
    <w:p w14:paraId="283FF633" w14:textId="2E6493DF" w:rsidR="00811985" w:rsidRPr="00A642E7" w:rsidRDefault="00811985" w:rsidP="00A642E7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</w:rPr>
      </w:pPr>
      <w:r w:rsidRPr="00A642E7">
        <w:rPr>
          <w:rFonts w:ascii="Arial" w:hAnsi="Arial" w:cs="Arial"/>
          <w:color w:val="000000" w:themeColor="text1"/>
        </w:rPr>
        <w:t>Heat in heating block to 98C for 2min.</w:t>
      </w:r>
    </w:p>
    <w:p w14:paraId="354C28B4" w14:textId="401D5E42" w:rsidR="00811985" w:rsidRPr="00A642E7" w:rsidRDefault="00811985" w:rsidP="00A642E7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</w:rPr>
      </w:pPr>
      <w:r w:rsidRPr="00A642E7">
        <w:rPr>
          <w:rFonts w:ascii="Arial" w:hAnsi="Arial" w:cs="Arial"/>
          <w:color w:val="000000" w:themeColor="text1"/>
        </w:rPr>
        <w:t>Remove heating block from the machine and place the entire block on bench at room temperature to slow cool. Should be at room temp in ~1hr.</w:t>
      </w:r>
    </w:p>
    <w:p w14:paraId="41B5E89C" w14:textId="0BD39C1C" w:rsidR="00811985" w:rsidRPr="00A642E7" w:rsidRDefault="00811985" w:rsidP="00A642E7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</w:rPr>
      </w:pPr>
      <w:r w:rsidRPr="00A642E7">
        <w:rPr>
          <w:rFonts w:ascii="Arial" w:hAnsi="Arial" w:cs="Arial"/>
          <w:color w:val="000000" w:themeColor="text1"/>
        </w:rPr>
        <w:t xml:space="preserve">Perform a 1:200 dilution of the final annealed oligos for the next step (take 1 </w:t>
      </w:r>
      <w:proofErr w:type="spellStart"/>
      <w:r w:rsidRPr="00A642E7">
        <w:rPr>
          <w:rFonts w:ascii="Arial" w:hAnsi="Arial" w:cs="Arial"/>
          <w:color w:val="000000" w:themeColor="text1"/>
        </w:rPr>
        <w:t>uL</w:t>
      </w:r>
      <w:proofErr w:type="spellEnd"/>
      <w:r w:rsidRPr="00A642E7">
        <w:rPr>
          <w:rFonts w:ascii="Arial" w:hAnsi="Arial" w:cs="Arial"/>
          <w:color w:val="000000" w:themeColor="text1"/>
        </w:rPr>
        <w:t xml:space="preserve"> of the annealed product into 199 </w:t>
      </w:r>
      <w:proofErr w:type="spellStart"/>
      <w:r w:rsidRPr="00A642E7">
        <w:rPr>
          <w:rFonts w:ascii="Arial" w:hAnsi="Arial" w:cs="Arial"/>
          <w:color w:val="000000" w:themeColor="text1"/>
        </w:rPr>
        <w:t>uL</w:t>
      </w:r>
      <w:proofErr w:type="spellEnd"/>
      <w:r w:rsidRPr="00A642E7">
        <w:rPr>
          <w:rFonts w:ascii="Arial" w:hAnsi="Arial" w:cs="Arial"/>
          <w:color w:val="000000" w:themeColor="text1"/>
        </w:rPr>
        <w:t xml:space="preserve"> of 10 mM Tris pH 8.0).</w:t>
      </w:r>
    </w:p>
    <w:p w14:paraId="053E094B" w14:textId="37F74828" w:rsidR="00811985" w:rsidRDefault="00811985" w:rsidP="00993CB1">
      <w:pPr>
        <w:rPr>
          <w:rFonts w:ascii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11985" w14:paraId="76381116" w14:textId="77777777" w:rsidTr="00811985">
        <w:tc>
          <w:tcPr>
            <w:tcW w:w="4675" w:type="dxa"/>
          </w:tcPr>
          <w:p w14:paraId="11F38EA9" w14:textId="1016F84B" w:rsidR="00811985" w:rsidRPr="00811985" w:rsidRDefault="00811985" w:rsidP="00993CB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Reagents</w:t>
            </w:r>
          </w:p>
        </w:tc>
        <w:tc>
          <w:tcPr>
            <w:tcW w:w="4675" w:type="dxa"/>
          </w:tcPr>
          <w:p w14:paraId="47B49800" w14:textId="38D0A7CD" w:rsidR="00811985" w:rsidRPr="00811985" w:rsidRDefault="00811985" w:rsidP="00993CB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811985">
              <w:rPr>
                <w:rFonts w:ascii="Arial" w:hAnsi="Arial" w:cs="Arial"/>
                <w:b/>
                <w:bCs/>
                <w:color w:val="000000" w:themeColor="text1"/>
              </w:rPr>
              <w:t>uL</w:t>
            </w:r>
            <w:proofErr w:type="spellEnd"/>
          </w:p>
        </w:tc>
      </w:tr>
      <w:tr w:rsidR="00811985" w14:paraId="1A6F6AC6" w14:textId="77777777" w:rsidTr="00811985">
        <w:tc>
          <w:tcPr>
            <w:tcW w:w="4675" w:type="dxa"/>
          </w:tcPr>
          <w:p w14:paraId="5FF47812" w14:textId="7FFBE89B" w:rsidR="00811985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10x T4 DNA ligase</w:t>
            </w:r>
          </w:p>
        </w:tc>
        <w:tc>
          <w:tcPr>
            <w:tcW w:w="4675" w:type="dxa"/>
          </w:tcPr>
          <w:p w14:paraId="40AF26C7" w14:textId="5018A7E7" w:rsidR="00811985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811985" w14:paraId="0FAEF4B3" w14:textId="77777777" w:rsidTr="00811985">
        <w:tc>
          <w:tcPr>
            <w:tcW w:w="4675" w:type="dxa"/>
          </w:tcPr>
          <w:p w14:paraId="3F5FF689" w14:textId="796EEDF4" w:rsidR="00811985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px330 (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BbsI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 w:themeColor="text1"/>
              </w:rPr>
              <w:t>digested</w:t>
            </w:r>
            <w:proofErr w:type="gramEnd"/>
            <w:r>
              <w:rPr>
                <w:rFonts w:ascii="Arial" w:hAnsi="Arial" w:cs="Arial"/>
                <w:color w:val="000000" w:themeColor="text1"/>
              </w:rPr>
              <w:t xml:space="preserve"> and CIP treated)</w:t>
            </w:r>
          </w:p>
        </w:tc>
        <w:tc>
          <w:tcPr>
            <w:tcW w:w="4675" w:type="dxa"/>
          </w:tcPr>
          <w:p w14:paraId="5F81BFFB" w14:textId="5CEE1891" w:rsidR="00811985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811985" w14:paraId="4FFDB5E7" w14:textId="77777777" w:rsidTr="00811985">
        <w:tc>
          <w:tcPr>
            <w:tcW w:w="4675" w:type="dxa"/>
          </w:tcPr>
          <w:p w14:paraId="45EE3BD0" w14:textId="7C0CCC61" w:rsidR="00811985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Annealed oligos (at 1:200)</w:t>
            </w:r>
          </w:p>
        </w:tc>
        <w:tc>
          <w:tcPr>
            <w:tcW w:w="4675" w:type="dxa"/>
          </w:tcPr>
          <w:p w14:paraId="5F796AA9" w14:textId="35314FBD" w:rsidR="00811985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811985" w14:paraId="7B0469D1" w14:textId="77777777" w:rsidTr="00811985">
        <w:tc>
          <w:tcPr>
            <w:tcW w:w="4675" w:type="dxa"/>
          </w:tcPr>
          <w:p w14:paraId="533836F5" w14:textId="6B7ADE7E" w:rsidR="00811985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T4 DNA ligase</w:t>
            </w:r>
          </w:p>
        </w:tc>
        <w:tc>
          <w:tcPr>
            <w:tcW w:w="4675" w:type="dxa"/>
          </w:tcPr>
          <w:p w14:paraId="2EA13F41" w14:textId="3FCCD010" w:rsidR="00811985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811985" w14:paraId="3E5CB2ED" w14:textId="77777777" w:rsidTr="00811985">
        <w:tc>
          <w:tcPr>
            <w:tcW w:w="4675" w:type="dxa"/>
          </w:tcPr>
          <w:p w14:paraId="735C6285" w14:textId="0A2ED7C3" w:rsidR="00811985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ddH2O</w:t>
            </w:r>
          </w:p>
        </w:tc>
        <w:tc>
          <w:tcPr>
            <w:tcW w:w="4675" w:type="dxa"/>
          </w:tcPr>
          <w:p w14:paraId="3A3C823A" w14:textId="2F56DDD0" w:rsidR="00811985" w:rsidRDefault="00811985" w:rsidP="00993CB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6</w:t>
            </w:r>
          </w:p>
        </w:tc>
      </w:tr>
    </w:tbl>
    <w:p w14:paraId="7003794B" w14:textId="73DDF2BA" w:rsidR="00993CB1" w:rsidRPr="00A642E7" w:rsidRDefault="00811985" w:rsidP="00A642E7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</w:rPr>
      </w:pPr>
      <w:r w:rsidRPr="00A642E7">
        <w:rPr>
          <w:rFonts w:ascii="Arial" w:hAnsi="Arial" w:cs="Arial"/>
          <w:color w:val="000000" w:themeColor="text1"/>
        </w:rPr>
        <w:t>Anneal at room temperature for 30min. T</w:t>
      </w:r>
      <w:r w:rsidRPr="00A642E7">
        <w:rPr>
          <w:rFonts w:ascii="Arial" w:hAnsi="Arial" w:cs="Arial"/>
          <w:color w:val="000000" w:themeColor="text1"/>
        </w:rPr>
        <w:t xml:space="preserve">ransform 5 </w:t>
      </w:r>
      <w:proofErr w:type="spellStart"/>
      <w:r w:rsidRPr="00A642E7">
        <w:rPr>
          <w:rFonts w:ascii="Arial" w:hAnsi="Arial" w:cs="Arial"/>
          <w:color w:val="000000" w:themeColor="text1"/>
        </w:rPr>
        <w:t>uL</w:t>
      </w:r>
      <w:proofErr w:type="spellEnd"/>
      <w:r w:rsidRPr="00A642E7">
        <w:rPr>
          <w:rFonts w:ascii="Arial" w:hAnsi="Arial" w:cs="Arial"/>
          <w:color w:val="000000" w:themeColor="text1"/>
        </w:rPr>
        <w:t xml:space="preserve"> into XL1 Blue </w:t>
      </w:r>
      <w:r w:rsidRPr="00A642E7">
        <w:rPr>
          <w:rFonts w:ascii="Arial" w:hAnsi="Arial" w:cs="Arial"/>
          <w:i/>
          <w:iCs/>
          <w:color w:val="000000" w:themeColor="text1"/>
        </w:rPr>
        <w:t>E. coli</w:t>
      </w:r>
      <w:r w:rsidRPr="00A642E7">
        <w:rPr>
          <w:rFonts w:ascii="Arial" w:hAnsi="Arial" w:cs="Arial"/>
          <w:color w:val="000000" w:themeColor="text1"/>
        </w:rPr>
        <w:t xml:space="preserve"> and p</w:t>
      </w:r>
      <w:r w:rsidRPr="00A642E7">
        <w:rPr>
          <w:rFonts w:ascii="Arial" w:hAnsi="Arial" w:cs="Arial"/>
          <w:color w:val="000000" w:themeColor="text1"/>
        </w:rPr>
        <w:t>late 1/</w:t>
      </w:r>
      <w:r w:rsidRPr="00A642E7">
        <w:rPr>
          <w:rFonts w:ascii="Arial" w:hAnsi="Arial" w:cs="Arial"/>
          <w:color w:val="000000" w:themeColor="text1"/>
        </w:rPr>
        <w:t>10</w:t>
      </w:r>
      <w:r w:rsidRPr="00A642E7">
        <w:rPr>
          <w:rFonts w:ascii="Arial" w:hAnsi="Arial" w:cs="Arial"/>
          <w:color w:val="000000" w:themeColor="text1"/>
        </w:rPr>
        <w:t xml:space="preserve"> of the final transformation on LB/</w:t>
      </w:r>
      <w:proofErr w:type="spellStart"/>
      <w:r w:rsidRPr="00A642E7">
        <w:rPr>
          <w:rFonts w:ascii="Arial" w:hAnsi="Arial" w:cs="Arial"/>
          <w:color w:val="000000" w:themeColor="text1"/>
        </w:rPr>
        <w:t>Agar+Carbenecillin</w:t>
      </w:r>
      <w:proofErr w:type="spellEnd"/>
      <w:r w:rsidRPr="00A642E7">
        <w:rPr>
          <w:rFonts w:ascii="Arial" w:hAnsi="Arial" w:cs="Arial"/>
          <w:color w:val="000000" w:themeColor="text1"/>
        </w:rPr>
        <w:t xml:space="preserve"> plates.</w:t>
      </w:r>
      <w:r w:rsidRPr="00A642E7">
        <w:rPr>
          <w:rFonts w:ascii="Arial" w:hAnsi="Arial" w:cs="Arial"/>
          <w:color w:val="000000" w:themeColor="text1"/>
        </w:rPr>
        <w:t xml:space="preserve"> </w:t>
      </w:r>
      <w:r w:rsidR="00993CB1" w:rsidRPr="00A642E7">
        <w:rPr>
          <w:rFonts w:ascii="Arial" w:hAnsi="Arial" w:cs="Arial"/>
          <w:color w:val="000000" w:themeColor="text1"/>
        </w:rPr>
        <w:t xml:space="preserve">The final plasmid was sequence verified by </w:t>
      </w:r>
      <w:proofErr w:type="spellStart"/>
      <w:r w:rsidR="00993CB1" w:rsidRPr="00A642E7">
        <w:rPr>
          <w:rFonts w:ascii="Arial" w:hAnsi="Arial" w:cs="Arial"/>
          <w:color w:val="000000" w:themeColor="text1"/>
        </w:rPr>
        <w:t>Quintara</w:t>
      </w:r>
      <w:proofErr w:type="spellEnd"/>
      <w:r w:rsidR="00993CB1" w:rsidRPr="00A642E7">
        <w:rPr>
          <w:rFonts w:ascii="Arial" w:hAnsi="Arial" w:cs="Arial"/>
          <w:color w:val="000000" w:themeColor="text1"/>
        </w:rPr>
        <w:t xml:space="preserve"> Biosciences.</w:t>
      </w:r>
    </w:p>
    <w:p w14:paraId="50511BF8" w14:textId="77777777" w:rsidR="00993CB1" w:rsidRPr="00AE183F" w:rsidRDefault="00993CB1" w:rsidP="00993CB1">
      <w:pPr>
        <w:rPr>
          <w:rFonts w:ascii="Arial" w:hAnsi="Arial" w:cs="Arial"/>
          <w:color w:val="000000" w:themeColor="text1"/>
          <w:sz w:val="28"/>
          <w:szCs w:val="28"/>
        </w:rPr>
      </w:pPr>
    </w:p>
    <w:p w14:paraId="664E3747" w14:textId="19F3C9AC" w:rsidR="007F3D7E" w:rsidRPr="001F46B0" w:rsidRDefault="00993CB1" w:rsidP="007F3D7E">
      <w:pPr>
        <w:rPr>
          <w:rFonts w:ascii="Arial" w:hAnsi="Arial" w:cs="Arial"/>
          <w:b/>
          <w:bCs/>
          <w:color w:val="000000" w:themeColor="text1"/>
        </w:rPr>
      </w:pPr>
      <w:r w:rsidRPr="00BF60B4">
        <w:rPr>
          <w:rFonts w:ascii="Arial" w:hAnsi="Arial" w:cs="Arial"/>
          <w:b/>
          <w:bCs/>
          <w:color w:val="000000" w:themeColor="text1"/>
        </w:rPr>
        <w:t>CRISPR genome-editing</w:t>
      </w:r>
      <w:r w:rsidR="001F46B0">
        <w:rPr>
          <w:rFonts w:ascii="Arial" w:hAnsi="Arial" w:cs="Arial"/>
          <w:b/>
          <w:bCs/>
          <w:color w:val="000000" w:themeColor="text1"/>
        </w:rPr>
        <w:t xml:space="preserve"> of </w:t>
      </w:r>
      <w:proofErr w:type="spellStart"/>
      <w:r w:rsidR="001F46B0">
        <w:rPr>
          <w:rFonts w:ascii="Arial" w:hAnsi="Arial" w:cs="Arial"/>
          <w:b/>
          <w:bCs/>
          <w:color w:val="000000" w:themeColor="text1"/>
        </w:rPr>
        <w:t>hiPSCs</w:t>
      </w:r>
      <w:proofErr w:type="spellEnd"/>
      <w:r w:rsidR="00A642E7">
        <w:rPr>
          <w:rFonts w:ascii="Arial" w:hAnsi="Arial" w:cs="Arial"/>
          <w:b/>
          <w:bCs/>
          <w:color w:val="000000" w:themeColor="text1"/>
        </w:rPr>
        <w:t xml:space="preserve"> (polyclonal cell lines)</w:t>
      </w:r>
    </w:p>
    <w:p w14:paraId="15476C55" w14:textId="787C4075" w:rsidR="001F46B0" w:rsidRDefault="001F46B0" w:rsidP="007F3D7E">
      <w:pPr>
        <w:rPr>
          <w:rFonts w:ascii="Arial" w:hAnsi="Arial" w:cs="Arial"/>
        </w:rPr>
      </w:pPr>
      <w:r>
        <w:rPr>
          <w:rFonts w:ascii="Arial" w:hAnsi="Arial" w:cs="Arial"/>
          <w:color w:val="000000" w:themeColor="text1"/>
        </w:rPr>
        <w:t xml:space="preserve">Day 0: </w:t>
      </w:r>
      <w:r w:rsidR="00993CB1" w:rsidRPr="00BF60B4">
        <w:rPr>
          <w:rFonts w:ascii="Arial" w:hAnsi="Arial" w:cs="Arial"/>
          <w:color w:val="000000" w:themeColor="text1"/>
        </w:rPr>
        <w:t>The day before transfection</w:t>
      </w:r>
      <w:r w:rsidR="00993CB1">
        <w:rPr>
          <w:rFonts w:ascii="Arial" w:hAnsi="Arial" w:cs="Arial"/>
        </w:rPr>
        <w:t>, 150,000 cells were split into a 6-well vitronectin- coated dish in</w:t>
      </w:r>
      <w:r>
        <w:rPr>
          <w:rFonts w:ascii="Arial" w:hAnsi="Arial" w:cs="Arial"/>
        </w:rPr>
        <w:t xml:space="preserve"> complete media</w:t>
      </w:r>
      <w:r w:rsidR="00993CB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(Essential 8 Flex media</w:t>
      </w:r>
      <w:r w:rsidR="00563794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50 U/mL Pen</w:t>
      </w:r>
      <w:r w:rsidR="00563794">
        <w:rPr>
          <w:rFonts w:ascii="Arial" w:hAnsi="Arial" w:cs="Arial"/>
        </w:rPr>
        <w:t xml:space="preserve">icillin and 50 ug/mL </w:t>
      </w:r>
      <w:r>
        <w:rPr>
          <w:rFonts w:ascii="Arial" w:hAnsi="Arial" w:cs="Arial"/>
        </w:rPr>
        <w:t>Strep</w:t>
      </w:r>
      <w:r w:rsidR="00563794">
        <w:rPr>
          <w:rFonts w:ascii="Arial" w:hAnsi="Arial" w:cs="Arial"/>
        </w:rPr>
        <w:t xml:space="preserve">tomycin) </w:t>
      </w:r>
      <w:r w:rsidR="00993CB1">
        <w:rPr>
          <w:rFonts w:ascii="Arial" w:hAnsi="Arial" w:cs="Arial"/>
        </w:rPr>
        <w:t xml:space="preserve">supplemented with 10 </w:t>
      </w:r>
      <w:r w:rsidR="00993CB1" w:rsidRPr="00C141C3">
        <w:rPr>
          <w:rFonts w:ascii="Arial" w:hAnsi="Arial" w:cs="Arial"/>
          <w:color w:val="000000" w:themeColor="text1"/>
        </w:rPr>
        <w:t>μ</w:t>
      </w:r>
      <w:r w:rsidR="00993CB1">
        <w:rPr>
          <w:rFonts w:ascii="Arial" w:hAnsi="Arial" w:cs="Arial"/>
        </w:rPr>
        <w:t>M Y-27632</w:t>
      </w:r>
      <w:r w:rsidR="00563794">
        <w:rPr>
          <w:rFonts w:ascii="Arial" w:hAnsi="Arial" w:cs="Arial"/>
        </w:rPr>
        <w:t>.</w:t>
      </w:r>
    </w:p>
    <w:p w14:paraId="7F5EA4F9" w14:textId="77777777" w:rsidR="00563794" w:rsidRDefault="00563794" w:rsidP="007F3D7E">
      <w:pPr>
        <w:rPr>
          <w:rFonts w:ascii="Arial" w:hAnsi="Arial" w:cs="Arial"/>
        </w:rPr>
      </w:pPr>
    </w:p>
    <w:p w14:paraId="4D13D165" w14:textId="46FBEAA7" w:rsidR="00563794" w:rsidRDefault="001F46B0" w:rsidP="007F3D7E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Day 1: </w:t>
      </w:r>
      <w:r w:rsidR="00563794">
        <w:rPr>
          <w:rFonts w:ascii="Arial" w:hAnsi="Arial" w:cs="Arial"/>
        </w:rPr>
        <w:t>Media was changed to 2 mL Essential 8 media (</w:t>
      </w:r>
      <w:r w:rsidR="00563794" w:rsidRPr="00563794">
        <w:rPr>
          <w:rFonts w:ascii="Arial" w:hAnsi="Arial" w:cs="Arial"/>
          <w:b/>
          <w:bCs/>
        </w:rPr>
        <w:t>not Flex</w:t>
      </w:r>
      <w:r w:rsidR="00563794">
        <w:rPr>
          <w:rFonts w:ascii="Arial" w:hAnsi="Arial" w:cs="Arial"/>
        </w:rPr>
        <w:t xml:space="preserve">) without antibiotics. </w:t>
      </w:r>
      <w:r w:rsidR="00993CB1">
        <w:rPr>
          <w:rFonts w:ascii="Arial" w:hAnsi="Arial" w:cs="Arial"/>
        </w:rPr>
        <w:t xml:space="preserve">Cells were transfected using 1.25 </w:t>
      </w:r>
      <w:proofErr w:type="spellStart"/>
      <w:r w:rsidR="00993CB1" w:rsidRPr="00C141C3">
        <w:rPr>
          <w:rFonts w:ascii="Arial" w:hAnsi="Arial" w:cs="Arial"/>
          <w:color w:val="000000" w:themeColor="text1"/>
        </w:rPr>
        <w:t>μ</w:t>
      </w:r>
      <w:r w:rsidR="00993CB1">
        <w:rPr>
          <w:rFonts w:ascii="Arial" w:hAnsi="Arial" w:cs="Arial"/>
        </w:rPr>
        <w:t>g</w:t>
      </w:r>
      <w:proofErr w:type="spellEnd"/>
      <w:r w:rsidR="00993CB1">
        <w:rPr>
          <w:rFonts w:ascii="Arial" w:hAnsi="Arial" w:cs="Arial"/>
        </w:rPr>
        <w:t xml:space="preserve"> of px330 Cas9 plasmid, 1.25 </w:t>
      </w:r>
      <w:proofErr w:type="spellStart"/>
      <w:r w:rsidR="00993CB1" w:rsidRPr="00C141C3">
        <w:rPr>
          <w:rFonts w:ascii="Arial" w:hAnsi="Arial" w:cs="Arial"/>
          <w:color w:val="000000" w:themeColor="text1"/>
        </w:rPr>
        <w:t>μ</w:t>
      </w:r>
      <w:r w:rsidR="00993CB1">
        <w:rPr>
          <w:rFonts w:ascii="Arial" w:hAnsi="Arial" w:cs="Arial"/>
        </w:rPr>
        <w:t>g</w:t>
      </w:r>
      <w:proofErr w:type="spellEnd"/>
      <w:r w:rsidR="00993CB1">
        <w:rPr>
          <w:rFonts w:ascii="Arial" w:hAnsi="Arial" w:cs="Arial"/>
        </w:rPr>
        <w:t xml:space="preserve"> of HDR plasmid containing WT or mutant SUZ12 cDNA sequence, and 10 </w:t>
      </w:r>
      <w:proofErr w:type="spellStart"/>
      <w:r w:rsidR="00993CB1" w:rsidRPr="00C141C3">
        <w:rPr>
          <w:rFonts w:ascii="Arial" w:hAnsi="Arial" w:cs="Arial"/>
          <w:color w:val="000000" w:themeColor="text1"/>
        </w:rPr>
        <w:t>μ</w:t>
      </w:r>
      <w:r w:rsidR="00993CB1">
        <w:rPr>
          <w:rFonts w:ascii="Arial" w:hAnsi="Arial" w:cs="Arial"/>
        </w:rPr>
        <w:t>L</w:t>
      </w:r>
      <w:proofErr w:type="spellEnd"/>
      <w:r w:rsidR="00993CB1">
        <w:rPr>
          <w:rFonts w:ascii="Arial" w:hAnsi="Arial" w:cs="Arial"/>
        </w:rPr>
        <w:t xml:space="preserve"> of Lipofectamine Stem Transfection Reagent per transfection</w:t>
      </w:r>
      <w:r w:rsidR="00563794">
        <w:rPr>
          <w:rFonts w:ascii="Arial" w:hAnsi="Arial" w:cs="Arial"/>
        </w:rPr>
        <w:t>:</w:t>
      </w:r>
    </w:p>
    <w:p w14:paraId="26ECFC12" w14:textId="6C8EF71C" w:rsidR="00563794" w:rsidRDefault="00563794" w:rsidP="007F3D7E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63794" w14:paraId="1DD085B5" w14:textId="77777777" w:rsidTr="00563794">
        <w:tc>
          <w:tcPr>
            <w:tcW w:w="4675" w:type="dxa"/>
          </w:tcPr>
          <w:p w14:paraId="3F82E5F1" w14:textId="36894419" w:rsidR="00563794" w:rsidRPr="00563794" w:rsidRDefault="00563794" w:rsidP="007F3D7E">
            <w:pPr>
              <w:rPr>
                <w:rFonts w:ascii="Arial" w:hAnsi="Arial" w:cs="Arial"/>
                <w:b/>
                <w:bCs/>
              </w:rPr>
            </w:pPr>
            <w:r w:rsidRPr="00563794">
              <w:rPr>
                <w:rFonts w:ascii="Arial" w:hAnsi="Arial" w:cs="Arial"/>
                <w:b/>
                <w:bCs/>
              </w:rPr>
              <w:t>Tube 1</w:t>
            </w:r>
          </w:p>
        </w:tc>
        <w:tc>
          <w:tcPr>
            <w:tcW w:w="4675" w:type="dxa"/>
          </w:tcPr>
          <w:p w14:paraId="1BBC31D5" w14:textId="2B4AA10F" w:rsidR="00563794" w:rsidRPr="00563794" w:rsidRDefault="00563794" w:rsidP="007F3D7E">
            <w:pPr>
              <w:rPr>
                <w:rFonts w:ascii="Arial" w:hAnsi="Arial" w:cs="Arial"/>
                <w:b/>
                <w:bCs/>
              </w:rPr>
            </w:pPr>
            <w:r w:rsidRPr="00563794">
              <w:rPr>
                <w:rFonts w:ascii="Arial" w:hAnsi="Arial" w:cs="Arial"/>
                <w:b/>
                <w:bCs/>
              </w:rPr>
              <w:t>Tube 2</w:t>
            </w:r>
          </w:p>
        </w:tc>
      </w:tr>
      <w:tr w:rsidR="00563794" w14:paraId="5ADB84D5" w14:textId="77777777" w:rsidTr="00563794">
        <w:tc>
          <w:tcPr>
            <w:tcW w:w="4675" w:type="dxa"/>
          </w:tcPr>
          <w:p w14:paraId="63A6359C" w14:textId="5B8F77D7" w:rsidR="00563794" w:rsidRDefault="00563794" w:rsidP="007F3D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1.25 ug px330 (pDY156)</w:t>
            </w:r>
          </w:p>
        </w:tc>
        <w:tc>
          <w:tcPr>
            <w:tcW w:w="4675" w:type="dxa"/>
          </w:tcPr>
          <w:p w14:paraId="7A639F19" w14:textId="0FC961CE" w:rsidR="00563794" w:rsidRDefault="00563794" w:rsidP="007F3D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112.5 </w:t>
            </w:r>
            <w:proofErr w:type="spellStart"/>
            <w:r>
              <w:rPr>
                <w:rFonts w:ascii="Arial" w:hAnsi="Arial" w:cs="Arial"/>
              </w:rPr>
              <w:t>uL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optimem</w:t>
            </w:r>
            <w:proofErr w:type="spellEnd"/>
          </w:p>
        </w:tc>
      </w:tr>
      <w:tr w:rsidR="00563794" w14:paraId="46D3DFD0" w14:textId="77777777" w:rsidTr="00563794">
        <w:tc>
          <w:tcPr>
            <w:tcW w:w="4675" w:type="dxa"/>
          </w:tcPr>
          <w:p w14:paraId="3283B7DF" w14:textId="0BDAD5A5" w:rsidR="00563794" w:rsidRDefault="00563794" w:rsidP="007F3D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1.25 ug px330 (pDY15</w:t>
            </w: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4675" w:type="dxa"/>
          </w:tcPr>
          <w:p w14:paraId="0231AD59" w14:textId="7410D492" w:rsidR="00563794" w:rsidRDefault="00563794" w:rsidP="007F3D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10 </w:t>
            </w:r>
            <w:proofErr w:type="spellStart"/>
            <w:r>
              <w:rPr>
                <w:rFonts w:ascii="Arial" w:hAnsi="Arial" w:cs="Arial"/>
              </w:rPr>
              <w:t>uL</w:t>
            </w:r>
            <w:proofErr w:type="spellEnd"/>
            <w:r>
              <w:rPr>
                <w:rFonts w:ascii="Arial" w:hAnsi="Arial" w:cs="Arial"/>
              </w:rPr>
              <w:t xml:space="preserve"> lipofectamine stem reagent</w:t>
            </w:r>
          </w:p>
        </w:tc>
      </w:tr>
      <w:tr w:rsidR="00563794" w14:paraId="65A551D4" w14:textId="77777777" w:rsidTr="00563794">
        <w:tc>
          <w:tcPr>
            <w:tcW w:w="4675" w:type="dxa"/>
          </w:tcPr>
          <w:p w14:paraId="493DF60C" w14:textId="67EE5FE0" w:rsidR="00563794" w:rsidRDefault="00563794" w:rsidP="007F3D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112.5 </w:t>
            </w:r>
            <w:proofErr w:type="spellStart"/>
            <w:r>
              <w:rPr>
                <w:rFonts w:ascii="Arial" w:hAnsi="Arial" w:cs="Arial"/>
              </w:rPr>
              <w:t>uL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optimem</w:t>
            </w:r>
            <w:proofErr w:type="spellEnd"/>
          </w:p>
        </w:tc>
        <w:tc>
          <w:tcPr>
            <w:tcW w:w="4675" w:type="dxa"/>
          </w:tcPr>
          <w:p w14:paraId="6914FFC7" w14:textId="77777777" w:rsidR="00563794" w:rsidRDefault="00563794" w:rsidP="007F3D7E">
            <w:pPr>
              <w:rPr>
                <w:rFonts w:ascii="Arial" w:hAnsi="Arial" w:cs="Arial"/>
              </w:rPr>
            </w:pPr>
          </w:p>
        </w:tc>
      </w:tr>
    </w:tbl>
    <w:p w14:paraId="43AACC55" w14:textId="1070AD88" w:rsidR="00563794" w:rsidRPr="00A642E7" w:rsidRDefault="00563794" w:rsidP="00A642E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642E7">
        <w:rPr>
          <w:rFonts w:ascii="Arial" w:hAnsi="Arial" w:cs="Arial"/>
        </w:rPr>
        <w:t>Incubate tube 2 by itself for 5min at room temp.</w:t>
      </w:r>
    </w:p>
    <w:p w14:paraId="4DBDEBC9" w14:textId="46D5FC64" w:rsidR="00563794" w:rsidRPr="00A642E7" w:rsidRDefault="00563794" w:rsidP="00A642E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642E7">
        <w:rPr>
          <w:rFonts w:ascii="Arial" w:hAnsi="Arial" w:cs="Arial"/>
        </w:rPr>
        <w:lastRenderedPageBreak/>
        <w:t>Mix tube 1 and tube 2 and incubate at room temperature for 15 min</w:t>
      </w:r>
    </w:p>
    <w:p w14:paraId="1A405E80" w14:textId="178C51DC" w:rsidR="00563794" w:rsidRPr="00A642E7" w:rsidRDefault="00563794" w:rsidP="00A642E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642E7">
        <w:rPr>
          <w:rFonts w:ascii="Arial" w:hAnsi="Arial" w:cs="Arial"/>
        </w:rPr>
        <w:t>Add dropwise to the prepared cells in the 6-well plates containing 2 mL of essential 8 media.</w:t>
      </w:r>
    </w:p>
    <w:p w14:paraId="7D2D1BEA" w14:textId="24AED2D0" w:rsidR="00563794" w:rsidRPr="00A642E7" w:rsidRDefault="00563794" w:rsidP="00A642E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A642E7">
        <w:rPr>
          <w:rFonts w:ascii="Arial" w:hAnsi="Arial" w:cs="Arial"/>
        </w:rPr>
        <w:t xml:space="preserve">Change media 8 hours later to </w:t>
      </w:r>
      <w:r w:rsidR="00B461FD">
        <w:rPr>
          <w:rFonts w:ascii="Arial" w:hAnsi="Arial" w:cs="Arial"/>
        </w:rPr>
        <w:t>2</w:t>
      </w:r>
      <w:r w:rsidRPr="00A642E7">
        <w:rPr>
          <w:rFonts w:ascii="Arial" w:hAnsi="Arial" w:cs="Arial"/>
        </w:rPr>
        <w:t xml:space="preserve"> mL of </w:t>
      </w:r>
      <w:r w:rsidRPr="00A642E7">
        <w:rPr>
          <w:rFonts w:ascii="Arial" w:hAnsi="Arial" w:cs="Arial"/>
        </w:rPr>
        <w:t>Essential 8 Flex media, 50 U/mL Penicillin and 50 ug/mL Streptomycin</w:t>
      </w:r>
      <w:r w:rsidRPr="00A642E7">
        <w:rPr>
          <w:rFonts w:ascii="Arial" w:hAnsi="Arial" w:cs="Arial"/>
        </w:rPr>
        <w:t>.</w:t>
      </w:r>
    </w:p>
    <w:p w14:paraId="11E4D5F0" w14:textId="12F00D9D" w:rsidR="00563794" w:rsidRDefault="00563794" w:rsidP="007F3D7E">
      <w:pPr>
        <w:rPr>
          <w:rFonts w:ascii="Arial" w:hAnsi="Arial" w:cs="Arial"/>
        </w:rPr>
      </w:pPr>
    </w:p>
    <w:p w14:paraId="3C43CE1B" w14:textId="2EC82EF3" w:rsidR="00A642E7" w:rsidRDefault="00563794" w:rsidP="007F3D7E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Day 3: </w:t>
      </w:r>
      <w:r w:rsidR="00A642E7">
        <w:rPr>
          <w:rFonts w:ascii="Arial" w:hAnsi="Arial" w:cs="Arial"/>
        </w:rPr>
        <w:t xml:space="preserve">Use PBS/0.5 mM EDTA to split cells to a 6-well coated with </w:t>
      </w:r>
      <w:proofErr w:type="spellStart"/>
      <w:r w:rsidR="00A642E7">
        <w:rPr>
          <w:rFonts w:ascii="Arial" w:hAnsi="Arial" w:cs="Arial"/>
        </w:rPr>
        <w:t>Geltrex</w:t>
      </w:r>
      <w:proofErr w:type="spellEnd"/>
      <w:r w:rsidR="00A642E7">
        <w:rPr>
          <w:rFonts w:ascii="Arial" w:hAnsi="Arial" w:cs="Arial"/>
        </w:rPr>
        <w:t>:</w:t>
      </w:r>
    </w:p>
    <w:p w14:paraId="50BDF28C" w14:textId="6D692B09" w:rsidR="00A642E7" w:rsidRPr="00A642E7" w:rsidRDefault="00A642E7" w:rsidP="00A642E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642E7">
        <w:rPr>
          <w:rFonts w:ascii="Arial" w:hAnsi="Arial" w:cs="Arial"/>
        </w:rPr>
        <w:t>Remove media from cells in 6-well plate.</w:t>
      </w:r>
    </w:p>
    <w:p w14:paraId="61472FAD" w14:textId="25384D2D" w:rsidR="00A642E7" w:rsidRPr="00A642E7" w:rsidRDefault="00A642E7" w:rsidP="00A642E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642E7">
        <w:rPr>
          <w:rFonts w:ascii="Arial" w:hAnsi="Arial" w:cs="Arial"/>
        </w:rPr>
        <w:t>Wash once with 1 mL PBS.</w:t>
      </w:r>
    </w:p>
    <w:p w14:paraId="7BF57B3B" w14:textId="12B6E419" w:rsidR="00A642E7" w:rsidRPr="00A642E7" w:rsidRDefault="00A642E7" w:rsidP="00A642E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642E7">
        <w:rPr>
          <w:rFonts w:ascii="Arial" w:hAnsi="Arial" w:cs="Arial"/>
        </w:rPr>
        <w:t>Incubate cells in 1 mL PBS/0.5 mM EDTA at 37C for 5 min (or when they begin to detach – incubation time varies depending on confluency).</w:t>
      </w:r>
    </w:p>
    <w:p w14:paraId="5C967297" w14:textId="72320D36" w:rsidR="00A642E7" w:rsidRPr="00A642E7" w:rsidRDefault="00A642E7" w:rsidP="00A642E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642E7">
        <w:rPr>
          <w:rFonts w:ascii="Arial" w:hAnsi="Arial" w:cs="Arial"/>
        </w:rPr>
        <w:t xml:space="preserve">Remove PBS/EDTA and dislodge cells with 1 mL </w:t>
      </w:r>
      <w:r w:rsidRPr="00A642E7">
        <w:rPr>
          <w:rFonts w:ascii="Arial" w:hAnsi="Arial" w:cs="Arial"/>
        </w:rPr>
        <w:t>Essential 8 Flex media, 50 U/mL Penicillin and 50 ug/mL Streptomycin</w:t>
      </w:r>
      <w:r w:rsidRPr="00A642E7">
        <w:rPr>
          <w:rFonts w:ascii="Arial" w:hAnsi="Arial" w:cs="Arial"/>
        </w:rPr>
        <w:t xml:space="preserve"> </w:t>
      </w:r>
      <w:r w:rsidRPr="00A642E7">
        <w:rPr>
          <w:rFonts w:ascii="Arial" w:hAnsi="Arial" w:cs="Arial"/>
        </w:rPr>
        <w:t xml:space="preserve">supplemented with 10 </w:t>
      </w:r>
      <w:r w:rsidRPr="00A642E7">
        <w:rPr>
          <w:rFonts w:ascii="Arial" w:hAnsi="Arial" w:cs="Arial"/>
          <w:color w:val="000000" w:themeColor="text1"/>
        </w:rPr>
        <w:t>μ</w:t>
      </w:r>
      <w:r w:rsidRPr="00A642E7">
        <w:rPr>
          <w:rFonts w:ascii="Arial" w:hAnsi="Arial" w:cs="Arial"/>
        </w:rPr>
        <w:t>M Y-27632</w:t>
      </w:r>
      <w:r w:rsidRPr="00A642E7">
        <w:rPr>
          <w:rFonts w:ascii="Arial" w:hAnsi="Arial" w:cs="Arial"/>
        </w:rPr>
        <w:t>.</w:t>
      </w:r>
    </w:p>
    <w:p w14:paraId="7768DD86" w14:textId="09B6FAC1" w:rsidR="00A642E7" w:rsidRDefault="00A642E7" w:rsidP="00A642E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642E7">
        <w:rPr>
          <w:rFonts w:ascii="Arial" w:hAnsi="Arial" w:cs="Arial"/>
        </w:rPr>
        <w:t xml:space="preserve">Move 500 </w:t>
      </w:r>
      <w:proofErr w:type="spellStart"/>
      <w:r w:rsidRPr="00A642E7">
        <w:rPr>
          <w:rFonts w:ascii="Arial" w:hAnsi="Arial" w:cs="Arial"/>
        </w:rPr>
        <w:t>uL</w:t>
      </w:r>
      <w:proofErr w:type="spellEnd"/>
      <w:r w:rsidRPr="00A642E7">
        <w:rPr>
          <w:rFonts w:ascii="Arial" w:hAnsi="Arial" w:cs="Arial"/>
        </w:rPr>
        <w:t xml:space="preserve"> of cell suspension to a new 6-well plate coated with </w:t>
      </w:r>
      <w:proofErr w:type="spellStart"/>
      <w:r w:rsidRPr="00A642E7">
        <w:rPr>
          <w:rFonts w:ascii="Arial" w:hAnsi="Arial" w:cs="Arial"/>
        </w:rPr>
        <w:t>Geltrex</w:t>
      </w:r>
      <w:proofErr w:type="spellEnd"/>
      <w:r w:rsidRPr="00A642E7">
        <w:rPr>
          <w:rFonts w:ascii="Arial" w:hAnsi="Arial" w:cs="Arial"/>
        </w:rPr>
        <w:t xml:space="preserve"> that contains 2 mL of </w:t>
      </w:r>
      <w:r w:rsidRPr="00A642E7">
        <w:rPr>
          <w:rFonts w:ascii="Arial" w:hAnsi="Arial" w:cs="Arial"/>
        </w:rPr>
        <w:t xml:space="preserve">Essential 8 Flex media, 50 U/mL Penicillin and 50 ug/mL Streptomycin supplemented with 10 </w:t>
      </w:r>
      <w:r w:rsidRPr="00A642E7">
        <w:rPr>
          <w:rFonts w:ascii="Arial" w:hAnsi="Arial" w:cs="Arial"/>
          <w:color w:val="000000" w:themeColor="text1"/>
        </w:rPr>
        <w:t>μ</w:t>
      </w:r>
      <w:r w:rsidRPr="00A642E7">
        <w:rPr>
          <w:rFonts w:ascii="Arial" w:hAnsi="Arial" w:cs="Arial"/>
        </w:rPr>
        <w:t>M Y-27632</w:t>
      </w:r>
      <w:r w:rsidR="000312F3">
        <w:rPr>
          <w:rFonts w:ascii="Arial" w:hAnsi="Arial" w:cs="Arial"/>
        </w:rPr>
        <w:t>.</w:t>
      </w:r>
    </w:p>
    <w:p w14:paraId="4BBE6D78" w14:textId="33B4877F" w:rsidR="000312F3" w:rsidRDefault="000312F3" w:rsidP="000312F3">
      <w:pPr>
        <w:rPr>
          <w:rFonts w:ascii="Arial" w:hAnsi="Arial" w:cs="Arial"/>
        </w:rPr>
      </w:pPr>
    </w:p>
    <w:p w14:paraId="2FBEF106" w14:textId="2DF2FC7D" w:rsidR="000312F3" w:rsidRDefault="000312F3" w:rsidP="000312F3">
      <w:pPr>
        <w:rPr>
          <w:rFonts w:ascii="Arial" w:hAnsi="Arial" w:cs="Arial"/>
        </w:rPr>
      </w:pPr>
      <w:r>
        <w:rPr>
          <w:rFonts w:ascii="Arial" w:hAnsi="Arial" w:cs="Arial"/>
        </w:rPr>
        <w:t>Day 4: Begin puromycin selection. With this specific genome-editing, cell selection can occur up to 1 ug/mL puromycin but it’s better to start at 0.5</w:t>
      </w:r>
      <w:r w:rsidR="007F2948">
        <w:rPr>
          <w:rFonts w:ascii="Arial" w:hAnsi="Arial" w:cs="Arial"/>
        </w:rPr>
        <w:t xml:space="preserve"> ug/mL because that is sufficient to kill all unedited iPSCs. Always compare the cell death in the genome-editing condition to </w:t>
      </w:r>
      <w:proofErr w:type="spellStart"/>
      <w:r w:rsidR="007F2948">
        <w:rPr>
          <w:rFonts w:ascii="Arial" w:hAnsi="Arial" w:cs="Arial"/>
        </w:rPr>
        <w:t>untransfected</w:t>
      </w:r>
      <w:proofErr w:type="spellEnd"/>
      <w:r w:rsidR="007F2948">
        <w:rPr>
          <w:rFonts w:ascii="Arial" w:hAnsi="Arial" w:cs="Arial"/>
        </w:rPr>
        <w:t xml:space="preserve"> parental cells as well as cells transfected with only the HDR (pDY153) plasmid.</w:t>
      </w:r>
    </w:p>
    <w:p w14:paraId="3A5F45D9" w14:textId="77777777" w:rsidR="000312F3" w:rsidRDefault="000312F3" w:rsidP="000312F3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Remove media from cells and add 4 mL </w:t>
      </w:r>
      <w:r w:rsidRPr="00A642E7">
        <w:rPr>
          <w:rFonts w:ascii="Arial" w:hAnsi="Arial" w:cs="Arial"/>
        </w:rPr>
        <w:t>Essential 8 Flex media</w:t>
      </w:r>
      <w:r>
        <w:rPr>
          <w:rFonts w:ascii="Arial" w:hAnsi="Arial" w:cs="Arial"/>
        </w:rPr>
        <w:t xml:space="preserve"> supplemented with</w:t>
      </w:r>
      <w:r w:rsidRPr="00A642E7">
        <w:rPr>
          <w:rFonts w:ascii="Arial" w:hAnsi="Arial" w:cs="Arial"/>
        </w:rPr>
        <w:t xml:space="preserve"> 50 U/mL Penicillin and 50 ug/mL Streptomycin</w:t>
      </w:r>
      <w:r>
        <w:rPr>
          <w:rFonts w:ascii="Arial" w:hAnsi="Arial" w:cs="Arial"/>
        </w:rPr>
        <w:t>,</w:t>
      </w:r>
      <w:r w:rsidRPr="00A642E7">
        <w:rPr>
          <w:rFonts w:ascii="Arial" w:hAnsi="Arial" w:cs="Arial"/>
        </w:rPr>
        <w:t xml:space="preserve"> 10 </w:t>
      </w:r>
      <w:r w:rsidRPr="00A642E7">
        <w:rPr>
          <w:rFonts w:ascii="Arial" w:hAnsi="Arial" w:cs="Arial"/>
          <w:color w:val="000000" w:themeColor="text1"/>
        </w:rPr>
        <w:t>μ</w:t>
      </w:r>
      <w:r w:rsidRPr="00A642E7">
        <w:rPr>
          <w:rFonts w:ascii="Arial" w:hAnsi="Arial" w:cs="Arial"/>
        </w:rPr>
        <w:t>M Y-27632</w:t>
      </w:r>
      <w:r>
        <w:rPr>
          <w:rFonts w:ascii="Arial" w:hAnsi="Arial" w:cs="Arial"/>
        </w:rPr>
        <w:t xml:space="preserve">, </w:t>
      </w:r>
      <w:r w:rsidRPr="000312F3">
        <w:rPr>
          <w:rFonts w:ascii="Arial" w:hAnsi="Arial" w:cs="Arial"/>
          <w:b/>
          <w:bCs/>
        </w:rPr>
        <w:t>and 0.5 ug/mL puromycin</w:t>
      </w:r>
      <w:r>
        <w:rPr>
          <w:rFonts w:ascii="Arial" w:hAnsi="Arial" w:cs="Arial"/>
        </w:rPr>
        <w:t>.</w:t>
      </w:r>
    </w:p>
    <w:p w14:paraId="0842A25E" w14:textId="742BFE14" w:rsidR="000312F3" w:rsidRDefault="000312F3" w:rsidP="000312F3">
      <w:pPr>
        <w:rPr>
          <w:rFonts w:ascii="Arial" w:hAnsi="Arial" w:cs="Arial"/>
        </w:rPr>
      </w:pPr>
    </w:p>
    <w:p w14:paraId="7FBF8208" w14:textId="6849FA4C" w:rsidR="000312F3" w:rsidRDefault="000312F3" w:rsidP="000312F3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Day </w:t>
      </w:r>
      <w:r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Continue</w:t>
      </w:r>
      <w:r>
        <w:rPr>
          <w:rFonts w:ascii="Arial" w:hAnsi="Arial" w:cs="Arial"/>
        </w:rPr>
        <w:t xml:space="preserve"> puromycin selection:</w:t>
      </w:r>
    </w:p>
    <w:p w14:paraId="70EC6623" w14:textId="5590DFBA" w:rsidR="000312F3" w:rsidRDefault="000312F3" w:rsidP="000312F3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Remove media from cells and </w:t>
      </w:r>
      <w:r>
        <w:rPr>
          <w:rFonts w:ascii="Arial" w:hAnsi="Arial" w:cs="Arial"/>
        </w:rPr>
        <w:t xml:space="preserve">add </w:t>
      </w:r>
      <w:r>
        <w:rPr>
          <w:rFonts w:ascii="Arial" w:hAnsi="Arial" w:cs="Arial"/>
        </w:rPr>
        <w:t xml:space="preserve">4 mL </w:t>
      </w:r>
      <w:r w:rsidRPr="00A642E7">
        <w:rPr>
          <w:rFonts w:ascii="Arial" w:hAnsi="Arial" w:cs="Arial"/>
        </w:rPr>
        <w:t>Essential 8 Flex media</w:t>
      </w:r>
      <w:r>
        <w:rPr>
          <w:rFonts w:ascii="Arial" w:hAnsi="Arial" w:cs="Arial"/>
        </w:rPr>
        <w:t xml:space="preserve"> supplemented with</w:t>
      </w:r>
      <w:r w:rsidRPr="00A642E7">
        <w:rPr>
          <w:rFonts w:ascii="Arial" w:hAnsi="Arial" w:cs="Arial"/>
        </w:rPr>
        <w:t xml:space="preserve"> 50 U/mL Penicillin and 50 ug/mL Streptomycin</w:t>
      </w:r>
      <w:r>
        <w:rPr>
          <w:rFonts w:ascii="Arial" w:hAnsi="Arial" w:cs="Arial"/>
        </w:rPr>
        <w:t>,</w:t>
      </w:r>
      <w:r w:rsidRPr="00A642E7">
        <w:rPr>
          <w:rFonts w:ascii="Arial" w:hAnsi="Arial" w:cs="Arial"/>
        </w:rPr>
        <w:t xml:space="preserve"> 10 </w:t>
      </w:r>
      <w:r w:rsidRPr="00A642E7">
        <w:rPr>
          <w:rFonts w:ascii="Arial" w:hAnsi="Arial" w:cs="Arial"/>
          <w:color w:val="000000" w:themeColor="text1"/>
        </w:rPr>
        <w:t>μ</w:t>
      </w:r>
      <w:r w:rsidRPr="00A642E7">
        <w:rPr>
          <w:rFonts w:ascii="Arial" w:hAnsi="Arial" w:cs="Arial"/>
        </w:rPr>
        <w:t>M Y-27632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0312F3">
        <w:rPr>
          <w:rFonts w:ascii="Arial" w:hAnsi="Arial" w:cs="Arial"/>
          <w:b/>
          <w:bCs/>
        </w:rPr>
        <w:t>and 0.5 ug/mL puromycin</w:t>
      </w:r>
      <w:r>
        <w:rPr>
          <w:rFonts w:ascii="Arial" w:hAnsi="Arial" w:cs="Arial"/>
        </w:rPr>
        <w:t>.</w:t>
      </w:r>
    </w:p>
    <w:p w14:paraId="31E3D4C3" w14:textId="640AB0C5" w:rsidR="000312F3" w:rsidRDefault="000312F3" w:rsidP="000312F3">
      <w:pPr>
        <w:rPr>
          <w:rFonts w:ascii="Arial" w:hAnsi="Arial" w:cs="Arial"/>
        </w:rPr>
      </w:pPr>
    </w:p>
    <w:p w14:paraId="08F6E085" w14:textId="6BECDFEA" w:rsidR="000312F3" w:rsidRDefault="000312F3" w:rsidP="000312F3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Day </w:t>
      </w:r>
      <w:r>
        <w:rPr>
          <w:rFonts w:ascii="Arial" w:hAnsi="Arial" w:cs="Arial"/>
        </w:rPr>
        <w:t>8</w:t>
      </w:r>
      <w:r>
        <w:rPr>
          <w:rFonts w:ascii="Arial" w:hAnsi="Arial" w:cs="Arial"/>
        </w:rPr>
        <w:t>: Continue puromycin selection:</w:t>
      </w:r>
    </w:p>
    <w:p w14:paraId="020FFC8D" w14:textId="77777777" w:rsidR="000312F3" w:rsidRDefault="000312F3" w:rsidP="000312F3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Remove media from cells and add 4 mL </w:t>
      </w:r>
      <w:r w:rsidRPr="00A642E7">
        <w:rPr>
          <w:rFonts w:ascii="Arial" w:hAnsi="Arial" w:cs="Arial"/>
        </w:rPr>
        <w:t>Essential 8 Flex media</w:t>
      </w:r>
      <w:r>
        <w:rPr>
          <w:rFonts w:ascii="Arial" w:hAnsi="Arial" w:cs="Arial"/>
        </w:rPr>
        <w:t xml:space="preserve"> supplemented with</w:t>
      </w:r>
      <w:r w:rsidRPr="00A642E7">
        <w:rPr>
          <w:rFonts w:ascii="Arial" w:hAnsi="Arial" w:cs="Arial"/>
        </w:rPr>
        <w:t xml:space="preserve"> 50 U/mL Penicillin and 50 ug/mL Streptomycin</w:t>
      </w:r>
      <w:r>
        <w:rPr>
          <w:rFonts w:ascii="Arial" w:hAnsi="Arial" w:cs="Arial"/>
        </w:rPr>
        <w:t>,</w:t>
      </w:r>
      <w:r w:rsidRPr="00A642E7">
        <w:rPr>
          <w:rFonts w:ascii="Arial" w:hAnsi="Arial" w:cs="Arial"/>
        </w:rPr>
        <w:t xml:space="preserve"> 10 </w:t>
      </w:r>
      <w:r w:rsidRPr="00A642E7">
        <w:rPr>
          <w:rFonts w:ascii="Arial" w:hAnsi="Arial" w:cs="Arial"/>
          <w:color w:val="000000" w:themeColor="text1"/>
        </w:rPr>
        <w:t>μ</w:t>
      </w:r>
      <w:r w:rsidRPr="00A642E7">
        <w:rPr>
          <w:rFonts w:ascii="Arial" w:hAnsi="Arial" w:cs="Arial"/>
        </w:rPr>
        <w:t>M Y-27632</w:t>
      </w:r>
      <w:r>
        <w:rPr>
          <w:rFonts w:ascii="Arial" w:hAnsi="Arial" w:cs="Arial"/>
        </w:rPr>
        <w:t xml:space="preserve">, </w:t>
      </w:r>
      <w:r w:rsidRPr="000312F3">
        <w:rPr>
          <w:rFonts w:ascii="Arial" w:hAnsi="Arial" w:cs="Arial"/>
          <w:b/>
          <w:bCs/>
        </w:rPr>
        <w:t>and 0.5 ug/mL puromycin</w:t>
      </w:r>
      <w:r>
        <w:rPr>
          <w:rFonts w:ascii="Arial" w:hAnsi="Arial" w:cs="Arial"/>
        </w:rPr>
        <w:t>.</w:t>
      </w:r>
    </w:p>
    <w:p w14:paraId="092C70FA" w14:textId="77777777" w:rsidR="000312F3" w:rsidRPr="000312F3" w:rsidRDefault="000312F3" w:rsidP="000312F3">
      <w:pPr>
        <w:rPr>
          <w:rFonts w:ascii="Arial" w:hAnsi="Arial" w:cs="Arial"/>
        </w:rPr>
      </w:pPr>
    </w:p>
    <w:p w14:paraId="3CF642DE" w14:textId="6AC85D36" w:rsidR="000312F3" w:rsidRDefault="000312F3" w:rsidP="000312F3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Day 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: Continue puromycin selection:</w:t>
      </w:r>
    </w:p>
    <w:p w14:paraId="4E701245" w14:textId="5DCD2033" w:rsidR="000312F3" w:rsidRDefault="000312F3" w:rsidP="000312F3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Remove media from cells and add 4 mL </w:t>
      </w:r>
      <w:r w:rsidRPr="00A642E7">
        <w:rPr>
          <w:rFonts w:ascii="Arial" w:hAnsi="Arial" w:cs="Arial"/>
        </w:rPr>
        <w:t>Essential 8 Flex media</w:t>
      </w:r>
      <w:r>
        <w:rPr>
          <w:rFonts w:ascii="Arial" w:hAnsi="Arial" w:cs="Arial"/>
        </w:rPr>
        <w:t xml:space="preserve"> supplemented with</w:t>
      </w:r>
      <w:r w:rsidRPr="00A642E7">
        <w:rPr>
          <w:rFonts w:ascii="Arial" w:hAnsi="Arial" w:cs="Arial"/>
        </w:rPr>
        <w:t xml:space="preserve"> 50 U/mL Penicillin and 50 ug/mL Streptomycin</w:t>
      </w:r>
      <w:r>
        <w:rPr>
          <w:rFonts w:ascii="Arial" w:hAnsi="Arial" w:cs="Arial"/>
        </w:rPr>
        <w:t>,</w:t>
      </w:r>
      <w:r w:rsidRPr="00A642E7">
        <w:rPr>
          <w:rFonts w:ascii="Arial" w:hAnsi="Arial" w:cs="Arial"/>
        </w:rPr>
        <w:t xml:space="preserve"> 10 </w:t>
      </w:r>
      <w:r w:rsidRPr="00A642E7">
        <w:rPr>
          <w:rFonts w:ascii="Arial" w:hAnsi="Arial" w:cs="Arial"/>
          <w:color w:val="000000" w:themeColor="text1"/>
        </w:rPr>
        <w:t>μ</w:t>
      </w:r>
      <w:r w:rsidRPr="00A642E7">
        <w:rPr>
          <w:rFonts w:ascii="Arial" w:hAnsi="Arial" w:cs="Arial"/>
        </w:rPr>
        <w:t>M Y-27632</w:t>
      </w:r>
      <w:r>
        <w:rPr>
          <w:rFonts w:ascii="Arial" w:hAnsi="Arial" w:cs="Arial"/>
        </w:rPr>
        <w:t xml:space="preserve">, </w:t>
      </w:r>
      <w:r w:rsidRPr="000312F3">
        <w:rPr>
          <w:rFonts w:ascii="Arial" w:hAnsi="Arial" w:cs="Arial"/>
          <w:b/>
          <w:bCs/>
        </w:rPr>
        <w:t>and 0.5 ug/mL puromycin</w:t>
      </w:r>
      <w:r>
        <w:rPr>
          <w:rFonts w:ascii="Arial" w:hAnsi="Arial" w:cs="Arial"/>
        </w:rPr>
        <w:t>.</w:t>
      </w:r>
    </w:p>
    <w:p w14:paraId="215927BC" w14:textId="24C3D324" w:rsidR="007F2948" w:rsidRDefault="007F2948" w:rsidP="007F2948">
      <w:pPr>
        <w:rPr>
          <w:rFonts w:ascii="Arial" w:hAnsi="Arial" w:cs="Arial"/>
        </w:rPr>
      </w:pPr>
    </w:p>
    <w:p w14:paraId="538BC7AD" w14:textId="77777777" w:rsidR="007F2948" w:rsidRDefault="007F2948" w:rsidP="007F2948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Day 12: </w:t>
      </w:r>
      <w:r>
        <w:rPr>
          <w:rFonts w:ascii="Arial" w:hAnsi="Arial" w:cs="Arial"/>
        </w:rPr>
        <w:t>Continue puromycin selection:</w:t>
      </w:r>
    </w:p>
    <w:p w14:paraId="347826BE" w14:textId="77777777" w:rsidR="007F2948" w:rsidRDefault="007F2948" w:rsidP="007F2948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Remove media from cells and add 4 mL </w:t>
      </w:r>
      <w:r w:rsidRPr="00A642E7">
        <w:rPr>
          <w:rFonts w:ascii="Arial" w:hAnsi="Arial" w:cs="Arial"/>
        </w:rPr>
        <w:t>Essential 8 Flex media</w:t>
      </w:r>
      <w:r>
        <w:rPr>
          <w:rFonts w:ascii="Arial" w:hAnsi="Arial" w:cs="Arial"/>
        </w:rPr>
        <w:t xml:space="preserve"> supplemented with</w:t>
      </w:r>
      <w:r w:rsidRPr="00A642E7">
        <w:rPr>
          <w:rFonts w:ascii="Arial" w:hAnsi="Arial" w:cs="Arial"/>
        </w:rPr>
        <w:t xml:space="preserve"> 50 U/mL Penicillin and 50 ug/mL Streptomycin</w:t>
      </w:r>
      <w:r>
        <w:rPr>
          <w:rFonts w:ascii="Arial" w:hAnsi="Arial" w:cs="Arial"/>
        </w:rPr>
        <w:t>,</w:t>
      </w:r>
      <w:r w:rsidRPr="00A642E7">
        <w:rPr>
          <w:rFonts w:ascii="Arial" w:hAnsi="Arial" w:cs="Arial"/>
        </w:rPr>
        <w:t xml:space="preserve"> 10 </w:t>
      </w:r>
      <w:r w:rsidRPr="00A642E7">
        <w:rPr>
          <w:rFonts w:ascii="Arial" w:hAnsi="Arial" w:cs="Arial"/>
          <w:color w:val="000000" w:themeColor="text1"/>
        </w:rPr>
        <w:t>μ</w:t>
      </w:r>
      <w:r w:rsidRPr="00A642E7">
        <w:rPr>
          <w:rFonts w:ascii="Arial" w:hAnsi="Arial" w:cs="Arial"/>
        </w:rPr>
        <w:t>M Y-27632</w:t>
      </w:r>
      <w:r>
        <w:rPr>
          <w:rFonts w:ascii="Arial" w:hAnsi="Arial" w:cs="Arial"/>
        </w:rPr>
        <w:t xml:space="preserve">, </w:t>
      </w:r>
      <w:r w:rsidRPr="000312F3">
        <w:rPr>
          <w:rFonts w:ascii="Arial" w:hAnsi="Arial" w:cs="Arial"/>
          <w:b/>
          <w:bCs/>
        </w:rPr>
        <w:t>and 0.5 ug/mL puromycin</w:t>
      </w:r>
      <w:r>
        <w:rPr>
          <w:rFonts w:ascii="Arial" w:hAnsi="Arial" w:cs="Arial"/>
        </w:rPr>
        <w:t>.</w:t>
      </w:r>
    </w:p>
    <w:p w14:paraId="56BF30C9" w14:textId="5AC39B56" w:rsidR="000312F3" w:rsidRDefault="000312F3" w:rsidP="000312F3">
      <w:pPr>
        <w:rPr>
          <w:rFonts w:ascii="Arial" w:hAnsi="Arial" w:cs="Arial"/>
        </w:rPr>
      </w:pPr>
    </w:p>
    <w:p w14:paraId="05919F57" w14:textId="77777777" w:rsidR="00A43730" w:rsidRDefault="007F2948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Day 14: Selection should be complete. The parental and HDR only plates (see day 4) should be </w:t>
      </w:r>
      <w:proofErr w:type="gramStart"/>
      <w:r>
        <w:rPr>
          <w:rFonts w:ascii="Arial" w:hAnsi="Arial" w:cs="Arial"/>
        </w:rPr>
        <w:t>clear</w:t>
      </w:r>
      <w:proofErr w:type="gramEnd"/>
      <w:r>
        <w:rPr>
          <w:rFonts w:ascii="Arial" w:hAnsi="Arial" w:cs="Arial"/>
        </w:rPr>
        <w:t xml:space="preserve"> and the genome-edited cells should be nearly confluent. </w:t>
      </w:r>
      <w:r w:rsidR="00A43730">
        <w:rPr>
          <w:rFonts w:ascii="Arial" w:hAnsi="Arial" w:cs="Arial"/>
        </w:rPr>
        <w:t>If not, repeat selection using puromycin at 1 ug/</w:t>
      </w:r>
      <w:proofErr w:type="spellStart"/>
      <w:r w:rsidR="00A43730">
        <w:rPr>
          <w:rFonts w:ascii="Arial" w:hAnsi="Arial" w:cs="Arial"/>
        </w:rPr>
        <w:t>mL.</w:t>
      </w:r>
      <w:proofErr w:type="spellEnd"/>
      <w:r w:rsidR="00A43730">
        <w:rPr>
          <w:rFonts w:ascii="Arial" w:hAnsi="Arial" w:cs="Arial"/>
        </w:rPr>
        <w:t xml:space="preserve"> </w:t>
      </w:r>
    </w:p>
    <w:p w14:paraId="11C8DAC7" w14:textId="4FF80C7E" w:rsidR="00941688" w:rsidRPr="00A43730" w:rsidRDefault="00A43730" w:rsidP="00A43730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When puromycin selection is complete. </w:t>
      </w:r>
      <w:r w:rsidR="007F2948" w:rsidRPr="00A43730">
        <w:rPr>
          <w:rFonts w:ascii="Arial" w:hAnsi="Arial" w:cs="Arial"/>
        </w:rPr>
        <w:t xml:space="preserve">Expand cells back to vitronectin coated plates </w:t>
      </w:r>
      <w:r>
        <w:rPr>
          <w:rFonts w:ascii="Arial" w:hAnsi="Arial" w:cs="Arial"/>
        </w:rPr>
        <w:t>to perform analysis on the</w:t>
      </w:r>
      <w:r w:rsidR="007F2948" w:rsidRPr="00A43730">
        <w:rPr>
          <w:rFonts w:ascii="Arial" w:hAnsi="Arial" w:cs="Arial"/>
        </w:rPr>
        <w:t xml:space="preserve"> genome-edited cell line</w:t>
      </w:r>
      <w:r>
        <w:rPr>
          <w:rFonts w:ascii="Arial" w:hAnsi="Arial" w:cs="Arial"/>
        </w:rPr>
        <w:t>s</w:t>
      </w:r>
      <w:r w:rsidR="007F2948" w:rsidRPr="00A43730">
        <w:rPr>
          <w:rFonts w:ascii="Arial" w:hAnsi="Arial" w:cs="Arial"/>
        </w:rPr>
        <w:t>. Useful experiments to perform are western blotting for the edited protein, immunofluorescence to determine the editing efficiency, and PCR on the genomic DN</w:t>
      </w:r>
      <w:r>
        <w:rPr>
          <w:rFonts w:ascii="Arial" w:hAnsi="Arial" w:cs="Arial"/>
        </w:rPr>
        <w:t>A</w:t>
      </w:r>
      <w:r w:rsidR="007F2948" w:rsidRPr="00A43730">
        <w:rPr>
          <w:rFonts w:ascii="Arial" w:hAnsi="Arial" w:cs="Arial"/>
        </w:rPr>
        <w:t>.</w:t>
      </w:r>
    </w:p>
    <w:sectPr w:rsidR="00941688" w:rsidRPr="00A43730" w:rsidSect="00B83F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8272E0"/>
    <w:multiLevelType w:val="hybridMultilevel"/>
    <w:tmpl w:val="7366A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CB314D"/>
    <w:multiLevelType w:val="hybridMultilevel"/>
    <w:tmpl w:val="245A1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775023"/>
    <w:multiLevelType w:val="hybridMultilevel"/>
    <w:tmpl w:val="7D349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EE3DF5"/>
    <w:multiLevelType w:val="hybridMultilevel"/>
    <w:tmpl w:val="55286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953256"/>
    <w:multiLevelType w:val="hybridMultilevel"/>
    <w:tmpl w:val="A74A4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D7243"/>
    <w:multiLevelType w:val="hybridMultilevel"/>
    <w:tmpl w:val="98CEA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CB1"/>
    <w:rsid w:val="000312F3"/>
    <w:rsid w:val="00051C81"/>
    <w:rsid w:val="000E03A6"/>
    <w:rsid w:val="001351ED"/>
    <w:rsid w:val="00194A39"/>
    <w:rsid w:val="001962CD"/>
    <w:rsid w:val="001F46B0"/>
    <w:rsid w:val="00200A36"/>
    <w:rsid w:val="00205A53"/>
    <w:rsid w:val="00225033"/>
    <w:rsid w:val="00233BBF"/>
    <w:rsid w:val="00261682"/>
    <w:rsid w:val="002A4C57"/>
    <w:rsid w:val="002B0E0A"/>
    <w:rsid w:val="00310FFB"/>
    <w:rsid w:val="00384FA9"/>
    <w:rsid w:val="00397844"/>
    <w:rsid w:val="003E4926"/>
    <w:rsid w:val="00456F7B"/>
    <w:rsid w:val="004628D6"/>
    <w:rsid w:val="00491E66"/>
    <w:rsid w:val="005105C9"/>
    <w:rsid w:val="00530B14"/>
    <w:rsid w:val="00563794"/>
    <w:rsid w:val="005643A5"/>
    <w:rsid w:val="00570856"/>
    <w:rsid w:val="005A13CE"/>
    <w:rsid w:val="005C79B4"/>
    <w:rsid w:val="006126CC"/>
    <w:rsid w:val="006663CD"/>
    <w:rsid w:val="00685B30"/>
    <w:rsid w:val="007E0C57"/>
    <w:rsid w:val="007F2948"/>
    <w:rsid w:val="007F3D7E"/>
    <w:rsid w:val="00811985"/>
    <w:rsid w:val="00816177"/>
    <w:rsid w:val="00860B5D"/>
    <w:rsid w:val="00866F14"/>
    <w:rsid w:val="008D057A"/>
    <w:rsid w:val="008F1481"/>
    <w:rsid w:val="009145CF"/>
    <w:rsid w:val="00993CB1"/>
    <w:rsid w:val="009D23B5"/>
    <w:rsid w:val="00A01ACD"/>
    <w:rsid w:val="00A43730"/>
    <w:rsid w:val="00A642E7"/>
    <w:rsid w:val="00B2539C"/>
    <w:rsid w:val="00B461FD"/>
    <w:rsid w:val="00B65075"/>
    <w:rsid w:val="00B74659"/>
    <w:rsid w:val="00B80116"/>
    <w:rsid w:val="00B83FCB"/>
    <w:rsid w:val="00B844A0"/>
    <w:rsid w:val="00B85327"/>
    <w:rsid w:val="00B95D32"/>
    <w:rsid w:val="00BB37AD"/>
    <w:rsid w:val="00C13CB5"/>
    <w:rsid w:val="00CA28D9"/>
    <w:rsid w:val="00CE636D"/>
    <w:rsid w:val="00D1180A"/>
    <w:rsid w:val="00D36A97"/>
    <w:rsid w:val="00D4513E"/>
    <w:rsid w:val="00D97CCF"/>
    <w:rsid w:val="00DA5147"/>
    <w:rsid w:val="00DC4A00"/>
    <w:rsid w:val="00E63DF3"/>
    <w:rsid w:val="00F000F2"/>
    <w:rsid w:val="00F02EC2"/>
    <w:rsid w:val="00F63E7D"/>
    <w:rsid w:val="00FF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421AC6"/>
  <w15:chartTrackingRefBased/>
  <w15:docId w15:val="{FA2C1CEB-6449-534A-AC6B-707D439E2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CB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1E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642E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61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61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edia.addgene.org/cms/filer_public/6d/d8/6dd83407-3b07-47db-8adb-4fada30bde8a/zhang-lab-general-cloning-protocol-target-sequencing_1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4</Pages>
  <Words>962</Words>
  <Characters>5486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Thomas Youmans</dc:creator>
  <cp:keywords/>
  <dc:description/>
  <cp:lastModifiedBy>Daniel Thomas Youmans</cp:lastModifiedBy>
  <cp:revision>6</cp:revision>
  <dcterms:created xsi:type="dcterms:W3CDTF">2021-04-26T17:41:00Z</dcterms:created>
  <dcterms:modified xsi:type="dcterms:W3CDTF">2021-04-26T21:02:00Z</dcterms:modified>
</cp:coreProperties>
</file>