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FDBCE2" w14:textId="5E45F55F" w:rsidR="009939CD" w:rsidRPr="009939CD" w:rsidRDefault="009939CD" w:rsidP="006041C1">
      <w:pPr>
        <w:rPr>
          <w:rFonts w:ascii="Helvetica" w:eastAsia="Calibri" w:hAnsi="Helvetica" w:cs="Calibri"/>
          <w:b/>
          <w:bCs/>
        </w:rPr>
      </w:pPr>
      <w:proofErr w:type="spellStart"/>
      <w:r w:rsidRPr="009939CD">
        <w:rPr>
          <w:rFonts w:ascii="Helvetica" w:eastAsia="Calibri" w:hAnsi="Helvetica" w:cs="Calibri"/>
          <w:b/>
          <w:bCs/>
        </w:rPr>
        <w:t>HaloTag</w:t>
      </w:r>
      <w:proofErr w:type="spellEnd"/>
      <w:r w:rsidRPr="009939CD">
        <w:rPr>
          <w:rFonts w:ascii="Helvetica" w:eastAsia="Calibri" w:hAnsi="Helvetica" w:cs="Calibri"/>
          <w:b/>
          <w:bCs/>
        </w:rPr>
        <w:t xml:space="preserve"> genome editing of U2-OS cells</w:t>
      </w:r>
      <w:r w:rsidR="00EF4C0A">
        <w:rPr>
          <w:rFonts w:ascii="Helvetica" w:eastAsia="Calibri" w:hAnsi="Helvetica" w:cs="Calibri"/>
          <w:b/>
          <w:bCs/>
        </w:rPr>
        <w:t>:</w:t>
      </w:r>
    </w:p>
    <w:p w14:paraId="66CC061C" w14:textId="77777777" w:rsidR="009939CD" w:rsidRDefault="009939CD" w:rsidP="006041C1">
      <w:pPr>
        <w:rPr>
          <w:rFonts w:ascii="Helvetica" w:eastAsia="Calibri" w:hAnsi="Helvetica" w:cs="Calibri"/>
        </w:rPr>
      </w:pPr>
    </w:p>
    <w:p w14:paraId="5A2F7A51" w14:textId="2043DEEE" w:rsidR="00013CCA" w:rsidRDefault="009939CD" w:rsidP="006041C1">
      <w:pPr>
        <w:rPr>
          <w:rFonts w:ascii="Helvetica" w:eastAsia="Calibri" w:hAnsi="Helvetica" w:cs="Calibri"/>
        </w:rPr>
      </w:pPr>
      <w:r>
        <w:rPr>
          <w:rFonts w:ascii="Helvetica" w:eastAsia="Calibri" w:hAnsi="Helvetica" w:cs="Calibri"/>
        </w:rPr>
        <w:t>U2-OS cells</w:t>
      </w:r>
      <w:r w:rsidR="00013CCA" w:rsidRPr="00CE59CC">
        <w:rPr>
          <w:rFonts w:ascii="Helvetica" w:eastAsia="Calibri" w:hAnsi="Helvetica" w:cs="Calibri"/>
        </w:rPr>
        <w:t xml:space="preserve"> were maintained in Dulbecco’s M</w:t>
      </w:r>
      <w:r w:rsidR="00013CCA">
        <w:rPr>
          <w:rFonts w:ascii="Helvetica" w:eastAsia="Calibri" w:hAnsi="Helvetica" w:cs="Calibri"/>
        </w:rPr>
        <w:t xml:space="preserve">odified Eagle Medium containing </w:t>
      </w:r>
      <w:r w:rsidR="00013CCA" w:rsidRPr="00CE59CC">
        <w:rPr>
          <w:rFonts w:ascii="Helvetica" w:eastAsia="Calibri" w:hAnsi="Helvetica" w:cs="Calibri"/>
        </w:rPr>
        <w:t>10%</w:t>
      </w:r>
      <w:r w:rsidR="00013CCA">
        <w:rPr>
          <w:rFonts w:ascii="Helvetica" w:eastAsia="Calibri" w:hAnsi="Helvetica" w:cs="Calibri"/>
        </w:rPr>
        <w:t xml:space="preserve"> </w:t>
      </w:r>
      <w:r w:rsidR="00013CCA" w:rsidRPr="00CE59CC">
        <w:rPr>
          <w:rFonts w:ascii="Helvetica" w:eastAsia="Calibri" w:hAnsi="Helvetica" w:cs="Calibri"/>
        </w:rPr>
        <w:t>FBS, 2</w:t>
      </w:r>
      <w:r w:rsidR="00013CCA">
        <w:rPr>
          <w:rFonts w:ascii="Helvetica" w:eastAsia="Calibri" w:hAnsi="Helvetica" w:cs="Calibri"/>
        </w:rPr>
        <w:t xml:space="preserve"> </w:t>
      </w:r>
      <w:r w:rsidR="00013CCA" w:rsidRPr="00CE59CC">
        <w:rPr>
          <w:rFonts w:ascii="Helvetica" w:eastAsia="Calibri" w:hAnsi="Helvetica" w:cs="Calibri"/>
        </w:rPr>
        <w:t xml:space="preserve">mM </w:t>
      </w:r>
      <w:proofErr w:type="spellStart"/>
      <w:r w:rsidR="00013CCA" w:rsidRPr="00CE59CC">
        <w:rPr>
          <w:rFonts w:ascii="Helvetica" w:eastAsia="Calibri" w:hAnsi="Helvetica" w:cs="Calibri"/>
        </w:rPr>
        <w:t>GlutaMAX</w:t>
      </w:r>
      <w:proofErr w:type="spellEnd"/>
      <w:r w:rsidR="00013CCA" w:rsidRPr="00CE59CC">
        <w:rPr>
          <w:rFonts w:ascii="Helvetica" w:eastAsia="Calibri" w:hAnsi="Helvetica" w:cs="Calibri"/>
        </w:rPr>
        <w:t xml:space="preserve">-I, 100 units/ml penicillin and 100 </w:t>
      </w:r>
      <w:r w:rsidR="00013CCA" w:rsidRPr="00CE59CC">
        <w:rPr>
          <w:rFonts w:ascii="Helvetica" w:eastAsia="Calibri" w:hAnsi="Helvetica" w:cs="Calibri"/>
        </w:rPr>
        <w:sym w:font="Symbol" w:char="F06D"/>
      </w:r>
      <w:r w:rsidR="00013CCA" w:rsidRPr="00CE59CC">
        <w:rPr>
          <w:rFonts w:ascii="Helvetica" w:eastAsia="Calibri" w:hAnsi="Helvetica" w:cs="Calibri"/>
        </w:rPr>
        <w:t>g/ml streptomycin</w:t>
      </w:r>
      <w:r w:rsidR="00013CCA">
        <w:rPr>
          <w:rFonts w:ascii="Helvetica" w:eastAsia="Calibri" w:hAnsi="Helvetica" w:cs="Calibri"/>
        </w:rPr>
        <w:t xml:space="preserve"> (complete </w:t>
      </w:r>
      <w:r w:rsidR="00013CCA">
        <w:rPr>
          <w:rFonts w:ascii="Helvetica" w:hAnsi="Helvetica"/>
        </w:rPr>
        <w:t>media)</w:t>
      </w:r>
      <w:r w:rsidR="00013CCA">
        <w:rPr>
          <w:rFonts w:ascii="Helvetica" w:eastAsia="Calibri" w:hAnsi="Helvetica" w:cs="Calibri"/>
        </w:rPr>
        <w:t xml:space="preserve"> in a humidified incubator at 37</w:t>
      </w:r>
      <w:r w:rsidR="00013CCA">
        <w:rPr>
          <w:rFonts w:ascii="Helvetica" w:eastAsia="Calibri" w:hAnsi="Helvetica" w:cs="Calibri"/>
          <w:vertAlign w:val="superscript"/>
        </w:rPr>
        <w:t>o</w:t>
      </w:r>
      <w:r w:rsidR="00013CCA">
        <w:rPr>
          <w:rFonts w:ascii="Helvetica" w:eastAsia="Calibri" w:hAnsi="Helvetica" w:cs="Calibri"/>
        </w:rPr>
        <w:t>C/5% CO</w:t>
      </w:r>
      <w:r w:rsidR="00013CCA">
        <w:rPr>
          <w:rFonts w:ascii="Helvetica" w:eastAsia="Calibri" w:hAnsi="Helvetica" w:cs="Calibri"/>
          <w:vertAlign w:val="subscript"/>
        </w:rPr>
        <w:t>2</w:t>
      </w:r>
      <w:r w:rsidR="00013CCA" w:rsidRPr="00CE59CC">
        <w:rPr>
          <w:rFonts w:ascii="Helvetica" w:eastAsia="Calibri" w:hAnsi="Helvetica" w:cs="Calibri"/>
        </w:rPr>
        <w:t>.</w:t>
      </w:r>
      <w:r w:rsidR="00013CCA">
        <w:rPr>
          <w:rFonts w:ascii="Helvetica" w:eastAsia="Calibri" w:hAnsi="Helvetica" w:cs="Calibri"/>
        </w:rPr>
        <w:t xml:space="preserve"> </w:t>
      </w:r>
    </w:p>
    <w:p w14:paraId="3997C556" w14:textId="273B7CA3" w:rsidR="00013CCA" w:rsidRDefault="00013CCA" w:rsidP="006041C1">
      <w:pPr>
        <w:rPr>
          <w:rFonts w:ascii="Helvetica" w:hAnsi="Helvetica"/>
        </w:rPr>
      </w:pPr>
    </w:p>
    <w:p w14:paraId="30293934" w14:textId="15A1BEFE" w:rsidR="009939CD" w:rsidRPr="009939CD" w:rsidRDefault="009939CD" w:rsidP="006041C1">
      <w:pPr>
        <w:rPr>
          <w:rFonts w:ascii="Helvetica" w:hAnsi="Helvetica"/>
        </w:rPr>
      </w:pPr>
      <w:r>
        <w:rPr>
          <w:rFonts w:ascii="Helvetica" w:hAnsi="Helvetica"/>
        </w:rPr>
        <w:t xml:space="preserve">Day 0: </w:t>
      </w:r>
      <w:r w:rsidRPr="008A6633">
        <w:rPr>
          <w:rFonts w:ascii="Helvetica" w:hAnsi="Helvetica"/>
          <w:u w:val="single"/>
        </w:rPr>
        <w:t>Grow U2-OS cells to 80% confluency in 15 cm dishes</w:t>
      </w:r>
      <w:r>
        <w:rPr>
          <w:rFonts w:ascii="Helvetica" w:hAnsi="Helvetica"/>
        </w:rPr>
        <w:t xml:space="preserve"> (this should be ~1.2-1.5*10</w:t>
      </w:r>
      <w:r>
        <w:rPr>
          <w:rFonts w:ascii="Helvetica" w:hAnsi="Helvetica"/>
          <w:vertAlign w:val="superscript"/>
        </w:rPr>
        <w:t>7</w:t>
      </w:r>
      <w:r>
        <w:rPr>
          <w:rFonts w:ascii="Helvetica" w:hAnsi="Helvetica"/>
        </w:rPr>
        <w:t xml:space="preserve"> U2-OS cells). Ensure that you have enough cells for the number of transfections you will perform the next day (1.5*10</w:t>
      </w:r>
      <w:r>
        <w:rPr>
          <w:rFonts w:ascii="Helvetica" w:hAnsi="Helvetica"/>
          <w:vertAlign w:val="superscript"/>
        </w:rPr>
        <w:t>6</w:t>
      </w:r>
      <w:r>
        <w:rPr>
          <w:rFonts w:ascii="Helvetica" w:hAnsi="Helvetica"/>
        </w:rPr>
        <w:t xml:space="preserve"> cells per transfection). If not, then expand cells to more 15 cm dishes.</w:t>
      </w:r>
    </w:p>
    <w:p w14:paraId="1699E183" w14:textId="286D2EB1" w:rsidR="009939CD" w:rsidRDefault="009939CD" w:rsidP="006041C1">
      <w:pPr>
        <w:rPr>
          <w:rFonts w:ascii="Helvetica" w:hAnsi="Helvetica"/>
        </w:rPr>
      </w:pPr>
    </w:p>
    <w:p w14:paraId="64B0E70F" w14:textId="2ABB3BC4" w:rsidR="00EF4C0A" w:rsidRDefault="009939CD" w:rsidP="006041C1">
      <w:pPr>
        <w:rPr>
          <w:rFonts w:ascii="Helvetica" w:hAnsi="Helvetica"/>
        </w:rPr>
      </w:pPr>
      <w:r>
        <w:rPr>
          <w:rFonts w:ascii="Helvetica" w:hAnsi="Helvetica"/>
        </w:rPr>
        <w:t xml:space="preserve">Day 1: </w:t>
      </w:r>
      <w:r w:rsidRPr="008A6633">
        <w:rPr>
          <w:rFonts w:ascii="Helvetica" w:hAnsi="Helvetica"/>
          <w:u w:val="single"/>
        </w:rPr>
        <w:t>Transfect U2-OS cells with Lonza Kit V</w:t>
      </w:r>
      <w:r>
        <w:rPr>
          <w:rFonts w:ascii="Helvetica" w:hAnsi="Helvetica"/>
        </w:rPr>
        <w:t xml:space="preserve"> and the </w:t>
      </w:r>
      <w:proofErr w:type="spellStart"/>
      <w:r>
        <w:rPr>
          <w:rFonts w:ascii="Helvetica" w:hAnsi="Helvetica"/>
        </w:rPr>
        <w:t>Amaxa</w:t>
      </w:r>
      <w:proofErr w:type="spellEnd"/>
      <w:r>
        <w:rPr>
          <w:rFonts w:ascii="Helvetica" w:hAnsi="Helvetica"/>
        </w:rPr>
        <w:t xml:space="preserve"> nucleofector. Use 1 ug of homology directed repair plasmid and 1 ug of px330 (for cloning of these plasmids refer to ‘</w:t>
      </w:r>
      <w:proofErr w:type="spellStart"/>
      <w:r>
        <w:rPr>
          <w:rFonts w:ascii="Helvetica" w:hAnsi="Helvetica"/>
        </w:rPr>
        <w:t>CRISPR_genomeediting</w:t>
      </w:r>
      <w:proofErr w:type="spellEnd"/>
      <w:r>
        <w:rPr>
          <w:rFonts w:ascii="Helvetica" w:hAnsi="Helvetica"/>
        </w:rPr>
        <w:t>’ protocol).</w:t>
      </w:r>
    </w:p>
    <w:p w14:paraId="715AA711" w14:textId="30D598DA" w:rsidR="009939CD" w:rsidRDefault="009939CD" w:rsidP="009939CD">
      <w:pPr>
        <w:pStyle w:val="ListParagraph"/>
        <w:numPr>
          <w:ilvl w:val="0"/>
          <w:numId w:val="1"/>
        </w:numPr>
        <w:rPr>
          <w:rFonts w:ascii="Helvetica" w:eastAsia="Times New Roman" w:hAnsi="Helvetica"/>
        </w:rPr>
      </w:pPr>
      <w:r>
        <w:rPr>
          <w:rFonts w:ascii="Helvetica" w:eastAsia="Times New Roman" w:hAnsi="Helvetica"/>
        </w:rPr>
        <w:t>Remove media from 15 cm</w:t>
      </w:r>
    </w:p>
    <w:p w14:paraId="0D55B29F" w14:textId="72D2EA18" w:rsidR="009939CD" w:rsidRDefault="009939CD" w:rsidP="009939CD">
      <w:pPr>
        <w:pStyle w:val="ListParagraph"/>
        <w:numPr>
          <w:ilvl w:val="0"/>
          <w:numId w:val="1"/>
        </w:numPr>
        <w:rPr>
          <w:rFonts w:ascii="Helvetica" w:eastAsia="Times New Roman" w:hAnsi="Helvetica"/>
        </w:rPr>
      </w:pPr>
      <w:r>
        <w:rPr>
          <w:rFonts w:ascii="Helvetica" w:eastAsia="Times New Roman" w:hAnsi="Helvetica"/>
        </w:rPr>
        <w:t>Wash cells 1x with 10 mL of PBS</w:t>
      </w:r>
    </w:p>
    <w:p w14:paraId="206B808C" w14:textId="215DCC21" w:rsidR="009939CD" w:rsidRDefault="009939CD" w:rsidP="009939CD">
      <w:pPr>
        <w:pStyle w:val="ListParagraph"/>
        <w:numPr>
          <w:ilvl w:val="0"/>
          <w:numId w:val="1"/>
        </w:numPr>
        <w:rPr>
          <w:rFonts w:ascii="Helvetica" w:eastAsia="Times New Roman" w:hAnsi="Helvetica"/>
        </w:rPr>
      </w:pPr>
      <w:r>
        <w:rPr>
          <w:rFonts w:ascii="Helvetica" w:eastAsia="Times New Roman" w:hAnsi="Helvetica"/>
        </w:rPr>
        <w:t>Add 2.5 mL of fresh 0.05% trypsin and incubate at 37 C for 5-10 min (depending on confluency and when cells begin to detach)</w:t>
      </w:r>
    </w:p>
    <w:p w14:paraId="266CCA15" w14:textId="7DEF12AE" w:rsidR="009939CD" w:rsidRDefault="009939CD" w:rsidP="009939CD">
      <w:pPr>
        <w:pStyle w:val="ListParagraph"/>
        <w:numPr>
          <w:ilvl w:val="0"/>
          <w:numId w:val="1"/>
        </w:numPr>
        <w:rPr>
          <w:rFonts w:ascii="Helvetica" w:eastAsia="Times New Roman" w:hAnsi="Helvetica"/>
        </w:rPr>
      </w:pPr>
      <w:r>
        <w:rPr>
          <w:rFonts w:ascii="Helvetica" w:eastAsia="Times New Roman" w:hAnsi="Helvetica"/>
        </w:rPr>
        <w:t>Dislodge cells with shear force</w:t>
      </w:r>
      <w:r w:rsidR="003A167E">
        <w:rPr>
          <w:rFonts w:ascii="Helvetica" w:eastAsia="Times New Roman" w:hAnsi="Helvetica"/>
        </w:rPr>
        <w:t xml:space="preserve"> (tap plate against hood) and harvest with 7.5 mL media. Generate a single-cell suspension by pipetting against the plate</w:t>
      </w:r>
    </w:p>
    <w:p w14:paraId="57ACA7C1" w14:textId="5601A860" w:rsidR="003A167E" w:rsidRDefault="003A167E" w:rsidP="009939CD">
      <w:pPr>
        <w:pStyle w:val="ListParagraph"/>
        <w:numPr>
          <w:ilvl w:val="0"/>
          <w:numId w:val="1"/>
        </w:numPr>
        <w:rPr>
          <w:rFonts w:ascii="Helvetica" w:eastAsia="Times New Roman" w:hAnsi="Helvetica"/>
        </w:rPr>
      </w:pPr>
      <w:r>
        <w:rPr>
          <w:rFonts w:ascii="Helvetica" w:eastAsia="Times New Roman" w:hAnsi="Helvetica"/>
        </w:rPr>
        <w:t xml:space="preserve">Count cells with a hemocytometer and use </w:t>
      </w:r>
    </w:p>
    <w:p w14:paraId="15177DCE" w14:textId="6C821C84" w:rsidR="003A167E" w:rsidRDefault="003A167E" w:rsidP="009939CD">
      <w:pPr>
        <w:pStyle w:val="ListParagraph"/>
        <w:numPr>
          <w:ilvl w:val="0"/>
          <w:numId w:val="1"/>
        </w:numPr>
        <w:rPr>
          <w:rFonts w:ascii="Helvetica" w:eastAsia="Times New Roman" w:hAnsi="Helvetica"/>
        </w:rPr>
      </w:pPr>
      <w:r>
        <w:rPr>
          <w:rFonts w:ascii="Helvetica" w:eastAsia="Times New Roman" w:hAnsi="Helvetica"/>
        </w:rPr>
        <w:t>Spin 1.5*10</w:t>
      </w:r>
      <w:r>
        <w:rPr>
          <w:rFonts w:ascii="Helvetica" w:eastAsia="Times New Roman" w:hAnsi="Helvetica"/>
          <w:vertAlign w:val="superscript"/>
        </w:rPr>
        <w:t>6</w:t>
      </w:r>
      <w:r>
        <w:rPr>
          <w:rFonts w:ascii="Helvetica" w:eastAsia="Times New Roman" w:hAnsi="Helvetica"/>
        </w:rPr>
        <w:t xml:space="preserve"> cells per transfection down in a 15 mL falcon tube at 1000 rpm (233 </w:t>
      </w:r>
      <w:proofErr w:type="spellStart"/>
      <w:r>
        <w:rPr>
          <w:rFonts w:ascii="Helvetica" w:eastAsia="Times New Roman" w:hAnsi="Helvetica"/>
        </w:rPr>
        <w:t>rcf</w:t>
      </w:r>
      <w:proofErr w:type="spellEnd"/>
      <w:r>
        <w:rPr>
          <w:rFonts w:ascii="Helvetica" w:eastAsia="Times New Roman" w:hAnsi="Helvetica"/>
        </w:rPr>
        <w:t>) for 5 min at room temperature and follow Lonza Kit V protocol below:</w:t>
      </w:r>
    </w:p>
    <w:p w14:paraId="60642629" w14:textId="67BFA748" w:rsidR="003A167E" w:rsidRDefault="003A167E" w:rsidP="003A167E">
      <w:pPr>
        <w:rPr>
          <w:rFonts w:ascii="Helvetica" w:hAnsi="Helvetica"/>
        </w:rPr>
      </w:pPr>
    </w:p>
    <w:p w14:paraId="3E8168FF" w14:textId="4DFE3E6F" w:rsidR="003A167E" w:rsidRDefault="003A167E" w:rsidP="003A167E">
      <w:pPr>
        <w:rPr>
          <w:rFonts w:ascii="Helvetica" w:hAnsi="Helvetica"/>
        </w:rPr>
      </w:pPr>
      <w:r>
        <w:rPr>
          <w:rFonts w:ascii="Helvetica" w:hAnsi="Helvetica"/>
        </w:rPr>
        <w:t xml:space="preserve">Use the following volumes or mass </w:t>
      </w:r>
      <w:r w:rsidR="008A6633">
        <w:rPr>
          <w:rFonts w:ascii="Helvetica" w:hAnsi="Helvetica"/>
        </w:rPr>
        <w:t>for each</w:t>
      </w:r>
      <w:r>
        <w:rPr>
          <w:rFonts w:ascii="Helvetica" w:hAnsi="Helvetica"/>
        </w:rPr>
        <w:t xml:space="preserve"> transfection:</w:t>
      </w:r>
    </w:p>
    <w:tbl>
      <w:tblPr>
        <w:tblStyle w:val="TableGrid"/>
        <w:tblW w:w="0" w:type="auto"/>
        <w:tblLook w:val="04A0" w:firstRow="1" w:lastRow="0" w:firstColumn="1" w:lastColumn="0" w:noHBand="0" w:noVBand="1"/>
      </w:tblPr>
      <w:tblGrid>
        <w:gridCol w:w="4675"/>
        <w:gridCol w:w="4675"/>
      </w:tblGrid>
      <w:tr w:rsidR="003A167E" w14:paraId="61C2EAE4" w14:textId="77777777" w:rsidTr="003A167E">
        <w:tc>
          <w:tcPr>
            <w:tcW w:w="4675" w:type="dxa"/>
          </w:tcPr>
          <w:p w14:paraId="1959A9C3" w14:textId="1B0A875A" w:rsidR="003A167E" w:rsidRPr="003A167E" w:rsidRDefault="003A167E" w:rsidP="003A167E">
            <w:pPr>
              <w:rPr>
                <w:rFonts w:ascii="Helvetica" w:hAnsi="Helvetica"/>
                <w:b/>
                <w:bCs/>
              </w:rPr>
            </w:pPr>
            <w:r>
              <w:rPr>
                <w:rFonts w:ascii="Helvetica" w:hAnsi="Helvetica"/>
                <w:b/>
                <w:bCs/>
              </w:rPr>
              <w:t>Reagent</w:t>
            </w:r>
          </w:p>
        </w:tc>
        <w:tc>
          <w:tcPr>
            <w:tcW w:w="4675" w:type="dxa"/>
          </w:tcPr>
          <w:p w14:paraId="1FD24C39" w14:textId="161508C8" w:rsidR="003A167E" w:rsidRPr="003A167E" w:rsidRDefault="003A167E" w:rsidP="003A167E">
            <w:pPr>
              <w:rPr>
                <w:rFonts w:ascii="Helvetica" w:hAnsi="Helvetica"/>
                <w:b/>
                <w:bCs/>
              </w:rPr>
            </w:pPr>
            <w:r>
              <w:rPr>
                <w:rFonts w:ascii="Helvetica" w:hAnsi="Helvetica"/>
                <w:b/>
                <w:bCs/>
              </w:rPr>
              <w:t>Volume or Mass</w:t>
            </w:r>
          </w:p>
        </w:tc>
      </w:tr>
      <w:tr w:rsidR="003A167E" w14:paraId="61A713BC" w14:textId="77777777" w:rsidTr="003A167E">
        <w:tc>
          <w:tcPr>
            <w:tcW w:w="4675" w:type="dxa"/>
          </w:tcPr>
          <w:p w14:paraId="0DBA11E9" w14:textId="503558D5" w:rsidR="003A167E" w:rsidRDefault="003A167E" w:rsidP="003A167E">
            <w:pPr>
              <w:rPr>
                <w:rFonts w:ascii="Helvetica" w:hAnsi="Helvetica"/>
              </w:rPr>
            </w:pPr>
            <w:r>
              <w:rPr>
                <w:rFonts w:ascii="Helvetica" w:hAnsi="Helvetica"/>
              </w:rPr>
              <w:t>Solution V</w:t>
            </w:r>
          </w:p>
        </w:tc>
        <w:tc>
          <w:tcPr>
            <w:tcW w:w="4675" w:type="dxa"/>
          </w:tcPr>
          <w:p w14:paraId="364DCC65" w14:textId="3055425D" w:rsidR="003A167E" w:rsidRDefault="003A167E" w:rsidP="003A167E">
            <w:pPr>
              <w:rPr>
                <w:rFonts w:ascii="Helvetica" w:hAnsi="Helvetica"/>
              </w:rPr>
            </w:pPr>
            <w:r>
              <w:rPr>
                <w:rFonts w:ascii="Helvetica" w:hAnsi="Helvetica"/>
              </w:rPr>
              <w:t xml:space="preserve">82 </w:t>
            </w:r>
            <w:proofErr w:type="spellStart"/>
            <w:r>
              <w:rPr>
                <w:rFonts w:ascii="Helvetica" w:hAnsi="Helvetica"/>
              </w:rPr>
              <w:t>uL</w:t>
            </w:r>
            <w:proofErr w:type="spellEnd"/>
          </w:p>
        </w:tc>
      </w:tr>
      <w:tr w:rsidR="003A167E" w14:paraId="0E9EE948" w14:textId="77777777" w:rsidTr="003A167E">
        <w:tc>
          <w:tcPr>
            <w:tcW w:w="4675" w:type="dxa"/>
          </w:tcPr>
          <w:p w14:paraId="61ACF35A" w14:textId="5A4D8822" w:rsidR="003A167E" w:rsidRDefault="003A167E" w:rsidP="003A167E">
            <w:pPr>
              <w:rPr>
                <w:rFonts w:ascii="Helvetica" w:hAnsi="Helvetica"/>
              </w:rPr>
            </w:pPr>
            <w:r>
              <w:rPr>
                <w:rFonts w:ascii="Helvetica" w:hAnsi="Helvetica"/>
              </w:rPr>
              <w:t>Kit V Supplement</w:t>
            </w:r>
          </w:p>
        </w:tc>
        <w:tc>
          <w:tcPr>
            <w:tcW w:w="4675" w:type="dxa"/>
          </w:tcPr>
          <w:p w14:paraId="4300BEA7" w14:textId="0E4DE87D" w:rsidR="003A167E" w:rsidRDefault="003A167E" w:rsidP="003A167E">
            <w:pPr>
              <w:rPr>
                <w:rFonts w:ascii="Helvetica" w:hAnsi="Helvetica"/>
              </w:rPr>
            </w:pPr>
            <w:r>
              <w:rPr>
                <w:rFonts w:ascii="Helvetica" w:hAnsi="Helvetica"/>
              </w:rPr>
              <w:t xml:space="preserve">18 </w:t>
            </w:r>
            <w:proofErr w:type="spellStart"/>
            <w:r>
              <w:rPr>
                <w:rFonts w:ascii="Helvetica" w:hAnsi="Helvetica"/>
              </w:rPr>
              <w:t>uL</w:t>
            </w:r>
            <w:proofErr w:type="spellEnd"/>
          </w:p>
        </w:tc>
      </w:tr>
      <w:tr w:rsidR="003A167E" w14:paraId="528AE3A4" w14:textId="77777777" w:rsidTr="003A167E">
        <w:tc>
          <w:tcPr>
            <w:tcW w:w="4675" w:type="dxa"/>
          </w:tcPr>
          <w:p w14:paraId="0168361E" w14:textId="2F4A3D48" w:rsidR="003A167E" w:rsidRDefault="003A167E" w:rsidP="003A167E">
            <w:pPr>
              <w:rPr>
                <w:rFonts w:ascii="Helvetica" w:hAnsi="Helvetica"/>
              </w:rPr>
            </w:pPr>
            <w:r>
              <w:rPr>
                <w:rFonts w:ascii="Helvetica" w:hAnsi="Helvetica"/>
              </w:rPr>
              <w:t>px330 plasmid</w:t>
            </w:r>
          </w:p>
        </w:tc>
        <w:tc>
          <w:tcPr>
            <w:tcW w:w="4675" w:type="dxa"/>
          </w:tcPr>
          <w:p w14:paraId="15F0D0E7" w14:textId="4BEE27C6" w:rsidR="003A167E" w:rsidRDefault="003A167E" w:rsidP="003A167E">
            <w:pPr>
              <w:rPr>
                <w:rFonts w:ascii="Helvetica" w:hAnsi="Helvetica"/>
              </w:rPr>
            </w:pPr>
            <w:r>
              <w:rPr>
                <w:rFonts w:ascii="Helvetica" w:hAnsi="Helvetica"/>
              </w:rPr>
              <w:t>1 ug</w:t>
            </w:r>
          </w:p>
        </w:tc>
      </w:tr>
      <w:tr w:rsidR="003A167E" w14:paraId="7761FEEF" w14:textId="77777777" w:rsidTr="003A167E">
        <w:tc>
          <w:tcPr>
            <w:tcW w:w="4675" w:type="dxa"/>
          </w:tcPr>
          <w:p w14:paraId="354BF8FC" w14:textId="4BC88250" w:rsidR="003A167E" w:rsidRDefault="003A167E" w:rsidP="003A167E">
            <w:pPr>
              <w:rPr>
                <w:rFonts w:ascii="Helvetica" w:hAnsi="Helvetica"/>
              </w:rPr>
            </w:pPr>
            <w:r>
              <w:rPr>
                <w:rFonts w:ascii="Helvetica" w:hAnsi="Helvetica"/>
              </w:rPr>
              <w:t>HDR plasmid</w:t>
            </w:r>
          </w:p>
        </w:tc>
        <w:tc>
          <w:tcPr>
            <w:tcW w:w="4675" w:type="dxa"/>
          </w:tcPr>
          <w:p w14:paraId="3E9BBB02" w14:textId="4FF8715C" w:rsidR="003A167E" w:rsidRDefault="003A167E" w:rsidP="003A167E">
            <w:pPr>
              <w:rPr>
                <w:rFonts w:ascii="Helvetica" w:hAnsi="Helvetica"/>
              </w:rPr>
            </w:pPr>
            <w:r>
              <w:rPr>
                <w:rFonts w:ascii="Helvetica" w:hAnsi="Helvetica"/>
              </w:rPr>
              <w:t>1 ug</w:t>
            </w:r>
          </w:p>
        </w:tc>
      </w:tr>
    </w:tbl>
    <w:p w14:paraId="6B250A56" w14:textId="23ACBB19" w:rsidR="008A6633" w:rsidRPr="008A6633" w:rsidRDefault="008A6633" w:rsidP="008A6633">
      <w:pPr>
        <w:pStyle w:val="ListParagraph"/>
        <w:numPr>
          <w:ilvl w:val="0"/>
          <w:numId w:val="2"/>
        </w:numPr>
        <w:ind w:left="1080"/>
        <w:rPr>
          <w:rFonts w:ascii="Helvetica" w:eastAsia="Times New Roman" w:hAnsi="Helvetica"/>
          <w:i/>
          <w:iCs/>
        </w:rPr>
      </w:pPr>
      <w:r w:rsidRPr="008A6633">
        <w:rPr>
          <w:rFonts w:ascii="Helvetica" w:eastAsia="Times New Roman" w:hAnsi="Helvetica"/>
          <w:i/>
          <w:iCs/>
        </w:rPr>
        <w:t>Be sure to perform selection control transfections of no DNA and HDR plasmid alone</w:t>
      </w:r>
    </w:p>
    <w:p w14:paraId="0A1C99D6" w14:textId="3AB27451" w:rsidR="008A6633" w:rsidRPr="008A6633" w:rsidRDefault="003A167E" w:rsidP="008A6633">
      <w:pPr>
        <w:pStyle w:val="ListParagraph"/>
        <w:numPr>
          <w:ilvl w:val="0"/>
          <w:numId w:val="2"/>
        </w:numPr>
        <w:rPr>
          <w:rFonts w:ascii="Helvetica" w:eastAsia="Times New Roman" w:hAnsi="Helvetica"/>
        </w:rPr>
      </w:pPr>
      <w:r>
        <w:rPr>
          <w:rFonts w:ascii="Helvetica" w:eastAsia="Times New Roman" w:hAnsi="Helvetica"/>
        </w:rPr>
        <w:t>Make a master mix of Solution V and Kit V supplement</w:t>
      </w:r>
    </w:p>
    <w:p w14:paraId="6A8A6E79" w14:textId="7456158A" w:rsidR="003A167E" w:rsidRDefault="00741447" w:rsidP="003A167E">
      <w:pPr>
        <w:pStyle w:val="ListParagraph"/>
        <w:numPr>
          <w:ilvl w:val="1"/>
          <w:numId w:val="2"/>
        </w:numPr>
        <w:rPr>
          <w:rFonts w:ascii="Helvetica" w:eastAsia="Times New Roman" w:hAnsi="Helvetica"/>
        </w:rPr>
      </w:pPr>
      <w:r>
        <w:rPr>
          <w:rFonts w:ascii="Helvetica" w:eastAsia="Times New Roman" w:hAnsi="Helvetica"/>
        </w:rPr>
        <w:t>Aliquot master mix into individual tubes containing DNA for unique transfections</w:t>
      </w:r>
    </w:p>
    <w:p w14:paraId="143B2DFE" w14:textId="3C2CE0CD" w:rsidR="003A167E" w:rsidRDefault="003A167E" w:rsidP="003A167E">
      <w:pPr>
        <w:pStyle w:val="ListParagraph"/>
        <w:numPr>
          <w:ilvl w:val="0"/>
          <w:numId w:val="2"/>
        </w:numPr>
        <w:rPr>
          <w:rFonts w:ascii="Helvetica" w:eastAsia="Times New Roman" w:hAnsi="Helvetica"/>
        </w:rPr>
      </w:pPr>
      <w:r>
        <w:rPr>
          <w:rFonts w:ascii="Helvetica" w:eastAsia="Times New Roman" w:hAnsi="Helvetica"/>
        </w:rPr>
        <w:t>Resuspend cell pellet in the Solution/Supplement/Plasmid transfection mixture</w:t>
      </w:r>
    </w:p>
    <w:p w14:paraId="33A60A85" w14:textId="79F38E0E" w:rsidR="003A167E" w:rsidRDefault="003A167E" w:rsidP="003A167E">
      <w:pPr>
        <w:pStyle w:val="ListParagraph"/>
        <w:numPr>
          <w:ilvl w:val="1"/>
          <w:numId w:val="2"/>
        </w:numPr>
        <w:rPr>
          <w:rFonts w:ascii="Helvetica" w:eastAsia="Times New Roman" w:hAnsi="Helvetica"/>
        </w:rPr>
      </w:pPr>
      <w:r>
        <w:rPr>
          <w:rFonts w:ascii="Helvetica" w:eastAsia="Times New Roman" w:hAnsi="Helvetica"/>
        </w:rPr>
        <w:t>Don’t let cells sit in this for &gt;</w:t>
      </w:r>
      <w:r w:rsidR="00276D13">
        <w:rPr>
          <w:rFonts w:ascii="Helvetica" w:eastAsia="Times New Roman" w:hAnsi="Helvetica"/>
        </w:rPr>
        <w:t xml:space="preserve"> </w:t>
      </w:r>
      <w:r>
        <w:rPr>
          <w:rFonts w:ascii="Helvetica" w:eastAsia="Times New Roman" w:hAnsi="Helvetica"/>
        </w:rPr>
        <w:t>5</w:t>
      </w:r>
      <w:r w:rsidR="00276D13">
        <w:rPr>
          <w:rFonts w:ascii="Helvetica" w:eastAsia="Times New Roman" w:hAnsi="Helvetica"/>
        </w:rPr>
        <w:t xml:space="preserve"> </w:t>
      </w:r>
      <w:r>
        <w:rPr>
          <w:rFonts w:ascii="Helvetica" w:eastAsia="Times New Roman" w:hAnsi="Helvetica"/>
        </w:rPr>
        <w:t>min</w:t>
      </w:r>
    </w:p>
    <w:p w14:paraId="7E641D44" w14:textId="1E96751C" w:rsidR="003A167E" w:rsidRDefault="003A167E" w:rsidP="003A167E">
      <w:pPr>
        <w:pStyle w:val="ListParagraph"/>
        <w:numPr>
          <w:ilvl w:val="0"/>
          <w:numId w:val="2"/>
        </w:numPr>
        <w:rPr>
          <w:rFonts w:ascii="Helvetica" w:eastAsia="Times New Roman" w:hAnsi="Helvetica"/>
        </w:rPr>
      </w:pPr>
      <w:r>
        <w:rPr>
          <w:rFonts w:ascii="Helvetica" w:eastAsia="Times New Roman" w:hAnsi="Helvetica"/>
        </w:rPr>
        <w:t xml:space="preserve">Electroporate cells using the </w:t>
      </w:r>
      <w:proofErr w:type="spellStart"/>
      <w:r>
        <w:rPr>
          <w:rFonts w:ascii="Helvetica" w:eastAsia="Times New Roman" w:hAnsi="Helvetica"/>
        </w:rPr>
        <w:t>Amaxa</w:t>
      </w:r>
      <w:proofErr w:type="spellEnd"/>
      <w:r>
        <w:rPr>
          <w:rFonts w:ascii="Helvetica" w:eastAsia="Times New Roman" w:hAnsi="Helvetica"/>
        </w:rPr>
        <w:t xml:space="preserve"> </w:t>
      </w:r>
      <w:r w:rsidR="00276D13">
        <w:rPr>
          <w:rFonts w:ascii="Helvetica" w:eastAsia="Times New Roman" w:hAnsi="Helvetica"/>
        </w:rPr>
        <w:t>on the X-001 setting for U2-OS cells</w:t>
      </w:r>
    </w:p>
    <w:p w14:paraId="0D176D2B" w14:textId="4F481AC9" w:rsidR="00276D13" w:rsidRDefault="00276D13" w:rsidP="003A167E">
      <w:pPr>
        <w:pStyle w:val="ListParagraph"/>
        <w:numPr>
          <w:ilvl w:val="0"/>
          <w:numId w:val="2"/>
        </w:numPr>
        <w:rPr>
          <w:rFonts w:ascii="Helvetica" w:eastAsia="Times New Roman" w:hAnsi="Helvetica"/>
        </w:rPr>
      </w:pPr>
      <w:r>
        <w:rPr>
          <w:rFonts w:ascii="Helvetica" w:eastAsia="Times New Roman" w:hAnsi="Helvetica"/>
        </w:rPr>
        <w:t xml:space="preserve">Add 500 </w:t>
      </w:r>
      <w:proofErr w:type="spellStart"/>
      <w:r>
        <w:rPr>
          <w:rFonts w:ascii="Helvetica" w:eastAsia="Times New Roman" w:hAnsi="Helvetica"/>
        </w:rPr>
        <w:t>uL</w:t>
      </w:r>
      <w:proofErr w:type="spellEnd"/>
      <w:r>
        <w:rPr>
          <w:rFonts w:ascii="Helvetica" w:eastAsia="Times New Roman" w:hAnsi="Helvetica"/>
        </w:rPr>
        <w:t xml:space="preserve"> of pre-warmed media immediately after electroporation</w:t>
      </w:r>
    </w:p>
    <w:p w14:paraId="1C3878A6" w14:textId="7D52BD59" w:rsidR="00276D13" w:rsidRDefault="00276D13" w:rsidP="003A167E">
      <w:pPr>
        <w:pStyle w:val="ListParagraph"/>
        <w:numPr>
          <w:ilvl w:val="0"/>
          <w:numId w:val="2"/>
        </w:numPr>
        <w:rPr>
          <w:rFonts w:ascii="Helvetica" w:eastAsia="Times New Roman" w:hAnsi="Helvetica"/>
        </w:rPr>
      </w:pPr>
      <w:r>
        <w:rPr>
          <w:rFonts w:ascii="Helvetica" w:eastAsia="Times New Roman" w:hAnsi="Helvetica"/>
        </w:rPr>
        <w:t xml:space="preserve">Move the 500 </w:t>
      </w:r>
      <w:proofErr w:type="spellStart"/>
      <w:r>
        <w:rPr>
          <w:rFonts w:ascii="Helvetica" w:eastAsia="Times New Roman" w:hAnsi="Helvetica"/>
        </w:rPr>
        <w:t>uL</w:t>
      </w:r>
      <w:proofErr w:type="spellEnd"/>
      <w:r>
        <w:rPr>
          <w:rFonts w:ascii="Helvetica" w:eastAsia="Times New Roman" w:hAnsi="Helvetica"/>
        </w:rPr>
        <w:t xml:space="preserve"> cell suspension to 6-well containing 1.5 mL media</w:t>
      </w:r>
    </w:p>
    <w:p w14:paraId="6A3704ED" w14:textId="6BF0AA23" w:rsidR="00276D13" w:rsidRDefault="008A6633" w:rsidP="003A167E">
      <w:pPr>
        <w:pStyle w:val="ListParagraph"/>
        <w:numPr>
          <w:ilvl w:val="0"/>
          <w:numId w:val="2"/>
        </w:numPr>
        <w:rPr>
          <w:rFonts w:ascii="Helvetica" w:eastAsia="Times New Roman" w:hAnsi="Helvetica"/>
        </w:rPr>
      </w:pPr>
      <w:r>
        <w:rPr>
          <w:rFonts w:ascii="Helvetica" w:eastAsia="Times New Roman" w:hAnsi="Helvetica"/>
        </w:rPr>
        <w:t>Incubate cells at 37C/5%CO</w:t>
      </w:r>
      <w:r>
        <w:rPr>
          <w:rFonts w:ascii="Helvetica" w:eastAsia="Times New Roman" w:hAnsi="Helvetica"/>
          <w:vertAlign w:val="subscript"/>
        </w:rPr>
        <w:t>2</w:t>
      </w:r>
      <w:r>
        <w:rPr>
          <w:rFonts w:ascii="Helvetica" w:eastAsia="Times New Roman" w:hAnsi="Helvetica"/>
        </w:rPr>
        <w:t xml:space="preserve"> for 48 hours</w:t>
      </w:r>
    </w:p>
    <w:p w14:paraId="0ABBFC0D" w14:textId="7A528241" w:rsidR="00EF4C0A" w:rsidRDefault="00EF4C0A" w:rsidP="00EF4C0A">
      <w:pPr>
        <w:rPr>
          <w:rFonts w:ascii="Helvetica" w:hAnsi="Helvetica"/>
        </w:rPr>
      </w:pPr>
    </w:p>
    <w:p w14:paraId="4A5BE708" w14:textId="42BAFBA4" w:rsidR="00EF4C0A" w:rsidRDefault="00EF4C0A" w:rsidP="00EF4C0A">
      <w:pPr>
        <w:rPr>
          <w:rFonts w:ascii="Helvetica" w:hAnsi="Helvetica"/>
        </w:rPr>
      </w:pPr>
    </w:p>
    <w:p w14:paraId="1A54A556" w14:textId="77777777" w:rsidR="00EF4C0A" w:rsidRDefault="00EF4C0A" w:rsidP="00EF4C0A">
      <w:pPr>
        <w:rPr>
          <w:rFonts w:ascii="Helvetica" w:hAnsi="Helvetica"/>
        </w:rPr>
      </w:pPr>
    </w:p>
    <w:p w14:paraId="6A900B18" w14:textId="77777777" w:rsidR="00EF4C0A" w:rsidRDefault="00EF4C0A" w:rsidP="00EF4C0A">
      <w:pPr>
        <w:rPr>
          <w:rFonts w:ascii="Helvetica" w:hAnsi="Helvetica"/>
        </w:rPr>
      </w:pPr>
      <w:r>
        <w:rPr>
          <w:rFonts w:ascii="Helvetica" w:hAnsi="Helvetica"/>
        </w:rPr>
        <w:lastRenderedPageBreak/>
        <w:t>Plasmids used:</w:t>
      </w:r>
    </w:p>
    <w:tbl>
      <w:tblPr>
        <w:tblStyle w:val="TableGrid"/>
        <w:tblW w:w="0" w:type="auto"/>
        <w:tblLook w:val="04A0" w:firstRow="1" w:lastRow="0" w:firstColumn="1" w:lastColumn="0" w:noHBand="0" w:noVBand="1"/>
      </w:tblPr>
      <w:tblGrid>
        <w:gridCol w:w="2785"/>
        <w:gridCol w:w="6565"/>
      </w:tblGrid>
      <w:tr w:rsidR="00EF4C0A" w14:paraId="089AC59E" w14:textId="77777777" w:rsidTr="00BC0AD1">
        <w:trPr>
          <w:trHeight w:val="215"/>
        </w:trPr>
        <w:tc>
          <w:tcPr>
            <w:tcW w:w="2785" w:type="dxa"/>
          </w:tcPr>
          <w:p w14:paraId="33068052" w14:textId="77777777" w:rsidR="00EF4C0A" w:rsidRPr="00EF4C0A" w:rsidRDefault="00EF4C0A" w:rsidP="00BC0AD1">
            <w:pPr>
              <w:rPr>
                <w:rFonts w:ascii="Helvetica" w:hAnsi="Helvetica"/>
                <w:b/>
                <w:bCs/>
              </w:rPr>
            </w:pPr>
            <w:r w:rsidRPr="00EF4C0A">
              <w:rPr>
                <w:rFonts w:ascii="Helvetica" w:hAnsi="Helvetica"/>
                <w:b/>
                <w:bCs/>
              </w:rPr>
              <w:t>Plasmid name</w:t>
            </w:r>
          </w:p>
        </w:tc>
        <w:tc>
          <w:tcPr>
            <w:tcW w:w="6565" w:type="dxa"/>
          </w:tcPr>
          <w:p w14:paraId="1B759325" w14:textId="77777777" w:rsidR="00EF4C0A" w:rsidRPr="00EF4C0A" w:rsidRDefault="00EF4C0A" w:rsidP="00BC0AD1">
            <w:pPr>
              <w:rPr>
                <w:rFonts w:ascii="Helvetica" w:hAnsi="Helvetica"/>
                <w:b/>
                <w:bCs/>
              </w:rPr>
            </w:pPr>
            <w:r w:rsidRPr="00EF4C0A">
              <w:rPr>
                <w:rFonts w:ascii="Helvetica" w:hAnsi="Helvetica"/>
                <w:b/>
                <w:bCs/>
              </w:rPr>
              <w:t>Purpose</w:t>
            </w:r>
          </w:p>
        </w:tc>
      </w:tr>
      <w:tr w:rsidR="00EF4C0A" w14:paraId="0A9B96F7" w14:textId="77777777" w:rsidTr="00BC0AD1">
        <w:tc>
          <w:tcPr>
            <w:tcW w:w="2785" w:type="dxa"/>
          </w:tcPr>
          <w:p w14:paraId="349BE357" w14:textId="38F030A1" w:rsidR="00EF4C0A" w:rsidRDefault="004C1272" w:rsidP="00BC0AD1">
            <w:pPr>
              <w:rPr>
                <w:rFonts w:ascii="Helvetica" w:hAnsi="Helvetica"/>
              </w:rPr>
            </w:pPr>
            <w:r>
              <w:rPr>
                <w:rFonts w:ascii="Helvetica" w:hAnsi="Helvetica"/>
              </w:rPr>
              <w:t>pDY053</w:t>
            </w:r>
          </w:p>
        </w:tc>
        <w:tc>
          <w:tcPr>
            <w:tcW w:w="6565" w:type="dxa"/>
          </w:tcPr>
          <w:p w14:paraId="5B6D4922" w14:textId="77777777" w:rsidR="00EF4C0A" w:rsidRDefault="00EF4C0A" w:rsidP="00BC0AD1">
            <w:pPr>
              <w:rPr>
                <w:rFonts w:ascii="Helvetica" w:hAnsi="Helvetica"/>
              </w:rPr>
            </w:pPr>
            <w:r>
              <w:rPr>
                <w:rFonts w:ascii="Helvetica" w:hAnsi="Helvetica"/>
              </w:rPr>
              <w:t>HaloTag-EZH2 Homology directed repair</w:t>
            </w:r>
          </w:p>
        </w:tc>
      </w:tr>
      <w:tr w:rsidR="00EF4C0A" w14:paraId="001CAD89" w14:textId="77777777" w:rsidTr="00BC0AD1">
        <w:tc>
          <w:tcPr>
            <w:tcW w:w="2785" w:type="dxa"/>
          </w:tcPr>
          <w:p w14:paraId="0DFB2DA4" w14:textId="207145E6" w:rsidR="00EF4C0A" w:rsidRDefault="004C1272" w:rsidP="00BC0AD1">
            <w:pPr>
              <w:rPr>
                <w:rFonts w:ascii="Helvetica" w:hAnsi="Helvetica"/>
              </w:rPr>
            </w:pPr>
            <w:r>
              <w:rPr>
                <w:rFonts w:ascii="Helvetica" w:hAnsi="Helvetica"/>
              </w:rPr>
              <w:t>pDY082</w:t>
            </w:r>
          </w:p>
        </w:tc>
        <w:tc>
          <w:tcPr>
            <w:tcW w:w="6565" w:type="dxa"/>
          </w:tcPr>
          <w:p w14:paraId="7812B0FC" w14:textId="77777777" w:rsidR="00EF4C0A" w:rsidRDefault="00EF4C0A" w:rsidP="00BC0AD1">
            <w:pPr>
              <w:rPr>
                <w:rFonts w:ascii="Helvetica" w:hAnsi="Helvetica"/>
              </w:rPr>
            </w:pPr>
            <w:r>
              <w:rPr>
                <w:rFonts w:ascii="Helvetica" w:hAnsi="Helvetica"/>
              </w:rPr>
              <w:t>HaloTag-SUZ12 Homology directed repair</w:t>
            </w:r>
          </w:p>
        </w:tc>
      </w:tr>
      <w:tr w:rsidR="00EF4C0A" w14:paraId="58ACCBE8" w14:textId="77777777" w:rsidTr="00BC0AD1">
        <w:tc>
          <w:tcPr>
            <w:tcW w:w="2785" w:type="dxa"/>
          </w:tcPr>
          <w:p w14:paraId="673A0927" w14:textId="4E2DF8BA" w:rsidR="00EF4C0A" w:rsidRDefault="004C1272" w:rsidP="00BC0AD1">
            <w:pPr>
              <w:rPr>
                <w:rFonts w:ascii="Helvetica" w:hAnsi="Helvetica"/>
              </w:rPr>
            </w:pPr>
            <w:r>
              <w:rPr>
                <w:rFonts w:ascii="Helvetica" w:hAnsi="Helvetica"/>
              </w:rPr>
              <w:t>pDY052</w:t>
            </w:r>
          </w:p>
        </w:tc>
        <w:tc>
          <w:tcPr>
            <w:tcW w:w="6565" w:type="dxa"/>
          </w:tcPr>
          <w:p w14:paraId="387E19B3" w14:textId="77777777" w:rsidR="00EF4C0A" w:rsidRDefault="00EF4C0A" w:rsidP="00BC0AD1">
            <w:pPr>
              <w:rPr>
                <w:rFonts w:ascii="Helvetica" w:hAnsi="Helvetica"/>
              </w:rPr>
            </w:pPr>
            <w:r>
              <w:rPr>
                <w:rFonts w:ascii="Helvetica" w:hAnsi="Helvetica"/>
              </w:rPr>
              <w:t>EZH2 px330 – Cas9 and sgRNA directed to EZH2</w:t>
            </w:r>
          </w:p>
        </w:tc>
      </w:tr>
      <w:tr w:rsidR="00EF4C0A" w14:paraId="74EE702E" w14:textId="77777777" w:rsidTr="00BC0AD1">
        <w:tc>
          <w:tcPr>
            <w:tcW w:w="2785" w:type="dxa"/>
          </w:tcPr>
          <w:p w14:paraId="781761FD" w14:textId="12BD0AB0" w:rsidR="00EF4C0A" w:rsidRDefault="004C1272" w:rsidP="00BC0AD1">
            <w:pPr>
              <w:rPr>
                <w:rFonts w:ascii="Helvetica" w:hAnsi="Helvetica"/>
              </w:rPr>
            </w:pPr>
            <w:r>
              <w:rPr>
                <w:rFonts w:ascii="Helvetica" w:hAnsi="Helvetica"/>
              </w:rPr>
              <w:t>pDY08</w:t>
            </w:r>
            <w:r>
              <w:rPr>
                <w:rFonts w:ascii="Helvetica" w:hAnsi="Helvetica"/>
              </w:rPr>
              <w:t>3</w:t>
            </w:r>
          </w:p>
        </w:tc>
        <w:tc>
          <w:tcPr>
            <w:tcW w:w="6565" w:type="dxa"/>
          </w:tcPr>
          <w:p w14:paraId="34171787" w14:textId="77777777" w:rsidR="00EF4C0A" w:rsidRDefault="00EF4C0A" w:rsidP="00BC0AD1">
            <w:pPr>
              <w:rPr>
                <w:rFonts w:ascii="Helvetica" w:hAnsi="Helvetica"/>
              </w:rPr>
            </w:pPr>
            <w:r>
              <w:rPr>
                <w:rFonts w:ascii="Helvetica" w:hAnsi="Helvetica"/>
              </w:rPr>
              <w:t>SUZ12 px330 – Cas9 and sgRNA directed to SUZ12</w:t>
            </w:r>
          </w:p>
        </w:tc>
      </w:tr>
    </w:tbl>
    <w:p w14:paraId="3F563DDD" w14:textId="77777777" w:rsidR="00EF4C0A" w:rsidRPr="00EF4C0A" w:rsidRDefault="00EF4C0A" w:rsidP="00EF4C0A">
      <w:pPr>
        <w:rPr>
          <w:rFonts w:ascii="Helvetica" w:hAnsi="Helvetica"/>
        </w:rPr>
      </w:pPr>
    </w:p>
    <w:p w14:paraId="06F3E355" w14:textId="356DD5D7" w:rsidR="008A6633" w:rsidRDefault="008A6633" w:rsidP="008A6633">
      <w:pPr>
        <w:rPr>
          <w:rFonts w:ascii="Helvetica" w:hAnsi="Helvetica"/>
        </w:rPr>
      </w:pPr>
    </w:p>
    <w:p w14:paraId="51B17318" w14:textId="25D98F1D" w:rsidR="008A6633" w:rsidRDefault="008A6633" w:rsidP="008A6633">
      <w:pPr>
        <w:rPr>
          <w:rFonts w:ascii="Helvetica" w:hAnsi="Helvetica"/>
        </w:rPr>
      </w:pPr>
      <w:r>
        <w:rPr>
          <w:rFonts w:ascii="Helvetica" w:hAnsi="Helvetica"/>
        </w:rPr>
        <w:t>Day 3: Expand each well to a 15 cm and begin selection with 1 ug/mL puromycin</w:t>
      </w:r>
    </w:p>
    <w:p w14:paraId="48759B8F" w14:textId="4CE06C80" w:rsidR="008A6633" w:rsidRDefault="008A6633" w:rsidP="008A6633">
      <w:pPr>
        <w:pStyle w:val="ListParagraph"/>
        <w:numPr>
          <w:ilvl w:val="0"/>
          <w:numId w:val="3"/>
        </w:numPr>
        <w:rPr>
          <w:rFonts w:ascii="Helvetica" w:eastAsia="Times New Roman" w:hAnsi="Helvetica"/>
        </w:rPr>
      </w:pPr>
      <w:r>
        <w:rPr>
          <w:rFonts w:ascii="Helvetica" w:eastAsia="Times New Roman" w:hAnsi="Helvetica"/>
        </w:rPr>
        <w:t>Remove media from cells in 6-well</w:t>
      </w:r>
    </w:p>
    <w:p w14:paraId="4F529D83" w14:textId="6FE4C4DE" w:rsidR="008A6633" w:rsidRDefault="008A6633" w:rsidP="008A6633">
      <w:pPr>
        <w:pStyle w:val="ListParagraph"/>
        <w:numPr>
          <w:ilvl w:val="0"/>
          <w:numId w:val="3"/>
        </w:numPr>
        <w:rPr>
          <w:rFonts w:ascii="Helvetica" w:eastAsia="Times New Roman" w:hAnsi="Helvetica"/>
        </w:rPr>
      </w:pPr>
      <w:r>
        <w:rPr>
          <w:rFonts w:ascii="Helvetica" w:eastAsia="Times New Roman" w:hAnsi="Helvetica"/>
        </w:rPr>
        <w:t>Wash each well with 1 mL of PBS</w:t>
      </w:r>
    </w:p>
    <w:p w14:paraId="4AD0746C" w14:textId="5DB1E55D" w:rsidR="008A6633" w:rsidRDefault="008A6633" w:rsidP="008A6633">
      <w:pPr>
        <w:pStyle w:val="ListParagraph"/>
        <w:numPr>
          <w:ilvl w:val="0"/>
          <w:numId w:val="3"/>
        </w:numPr>
        <w:rPr>
          <w:rFonts w:ascii="Helvetica" w:eastAsia="Times New Roman" w:hAnsi="Helvetica"/>
        </w:rPr>
      </w:pPr>
      <w:r>
        <w:rPr>
          <w:rFonts w:ascii="Helvetica" w:eastAsia="Times New Roman" w:hAnsi="Helvetica"/>
        </w:rPr>
        <w:t xml:space="preserve">Add 250 </w:t>
      </w:r>
      <w:proofErr w:type="spellStart"/>
      <w:r>
        <w:rPr>
          <w:rFonts w:ascii="Helvetica" w:eastAsia="Times New Roman" w:hAnsi="Helvetica"/>
        </w:rPr>
        <w:t>uL</w:t>
      </w:r>
      <w:proofErr w:type="spellEnd"/>
      <w:r>
        <w:rPr>
          <w:rFonts w:ascii="Helvetica" w:eastAsia="Times New Roman" w:hAnsi="Helvetica"/>
        </w:rPr>
        <w:t xml:space="preserve"> of 0.05% trypsin to each well and incubate at 37 C for 5 min</w:t>
      </w:r>
    </w:p>
    <w:p w14:paraId="0CB91095" w14:textId="2B5F63BE" w:rsidR="008A6633" w:rsidRDefault="008A6633" w:rsidP="008A6633">
      <w:pPr>
        <w:pStyle w:val="ListParagraph"/>
        <w:numPr>
          <w:ilvl w:val="0"/>
          <w:numId w:val="3"/>
        </w:numPr>
        <w:rPr>
          <w:rFonts w:ascii="Helvetica" w:eastAsia="Times New Roman" w:hAnsi="Helvetica"/>
        </w:rPr>
      </w:pPr>
      <w:r>
        <w:rPr>
          <w:rFonts w:ascii="Helvetica" w:eastAsia="Times New Roman" w:hAnsi="Helvetica"/>
        </w:rPr>
        <w:t>Dislodge cells with shear force and resuspend with 1 mL of media + 1 ug/mL puromycin. Pipette up and down to generate single-cell suspension</w:t>
      </w:r>
    </w:p>
    <w:p w14:paraId="0582454C" w14:textId="5736AB44" w:rsidR="008A6633" w:rsidRDefault="008A6633" w:rsidP="008A6633">
      <w:pPr>
        <w:pStyle w:val="ListParagraph"/>
        <w:numPr>
          <w:ilvl w:val="0"/>
          <w:numId w:val="3"/>
        </w:numPr>
        <w:rPr>
          <w:rFonts w:ascii="Helvetica" w:eastAsia="Times New Roman" w:hAnsi="Helvetica"/>
        </w:rPr>
      </w:pPr>
      <w:r>
        <w:rPr>
          <w:rFonts w:ascii="Helvetica" w:eastAsia="Times New Roman" w:hAnsi="Helvetica"/>
        </w:rPr>
        <w:t>Add all of cell suspension to individual 15 cm containing 25 mL of media supplemented with 1 ug/mL puromycin</w:t>
      </w:r>
    </w:p>
    <w:p w14:paraId="675542CA" w14:textId="4E2BBDF1" w:rsidR="008A6633" w:rsidRDefault="008A6633" w:rsidP="008A6633">
      <w:pPr>
        <w:pStyle w:val="ListParagraph"/>
        <w:numPr>
          <w:ilvl w:val="0"/>
          <w:numId w:val="3"/>
        </w:numPr>
        <w:rPr>
          <w:rFonts w:ascii="Helvetica" w:eastAsia="Times New Roman" w:hAnsi="Helvetica"/>
        </w:rPr>
      </w:pPr>
      <w:r>
        <w:rPr>
          <w:rFonts w:ascii="Helvetica" w:eastAsia="Times New Roman" w:hAnsi="Helvetica"/>
        </w:rPr>
        <w:t>Incubate cells at 37C/5%CO</w:t>
      </w:r>
      <w:r>
        <w:rPr>
          <w:rFonts w:ascii="Helvetica" w:eastAsia="Times New Roman" w:hAnsi="Helvetica"/>
          <w:vertAlign w:val="subscript"/>
        </w:rPr>
        <w:t>2</w:t>
      </w:r>
      <w:r>
        <w:rPr>
          <w:rFonts w:ascii="Helvetica" w:eastAsia="Times New Roman" w:hAnsi="Helvetica"/>
        </w:rPr>
        <w:t xml:space="preserve"> for 48 hours</w:t>
      </w:r>
    </w:p>
    <w:p w14:paraId="7F22B00C" w14:textId="425DB99B" w:rsidR="00B82E6D" w:rsidRDefault="00B82E6D" w:rsidP="00B82E6D">
      <w:pPr>
        <w:rPr>
          <w:rFonts w:ascii="Helvetica" w:hAnsi="Helvetica"/>
        </w:rPr>
      </w:pPr>
    </w:p>
    <w:p w14:paraId="20A64CBF" w14:textId="0032558F" w:rsidR="00B82E6D" w:rsidRPr="00B82E6D" w:rsidRDefault="00B82E6D" w:rsidP="00B82E6D">
      <w:pPr>
        <w:rPr>
          <w:rFonts w:ascii="Helvetica" w:hAnsi="Helvetica"/>
        </w:rPr>
      </w:pPr>
      <w:r>
        <w:rPr>
          <w:rFonts w:ascii="Helvetica" w:hAnsi="Helvetica"/>
        </w:rPr>
        <w:t>Day 5: Replace media on 15 cm dishes with 25 mL of fresh media supplemented with 1 ug/mL puromycin.</w:t>
      </w:r>
    </w:p>
    <w:p w14:paraId="03130830" w14:textId="77777777" w:rsidR="009939CD" w:rsidRDefault="009939CD" w:rsidP="006041C1">
      <w:pPr>
        <w:rPr>
          <w:rFonts w:ascii="Helvetica" w:hAnsi="Helvetica"/>
        </w:rPr>
      </w:pPr>
    </w:p>
    <w:p w14:paraId="79009D8C" w14:textId="4CEC0C97" w:rsidR="00B82E6D" w:rsidRDefault="00B82E6D" w:rsidP="00B82E6D">
      <w:pPr>
        <w:rPr>
          <w:rFonts w:ascii="Helvetica" w:hAnsi="Helvetica"/>
        </w:rPr>
      </w:pPr>
      <w:r>
        <w:rPr>
          <w:rFonts w:ascii="Helvetica" w:hAnsi="Helvetica"/>
        </w:rPr>
        <w:t>Day 8: Replace media on 15 cm dishes with 25 mL of fresh media supplemented with 1 ug/mL puromycin.</w:t>
      </w:r>
    </w:p>
    <w:p w14:paraId="6C0B2720" w14:textId="02E8F7E1" w:rsidR="00B82E6D" w:rsidRDefault="00B82E6D" w:rsidP="00B82E6D">
      <w:pPr>
        <w:rPr>
          <w:rFonts w:ascii="Helvetica" w:hAnsi="Helvetica"/>
        </w:rPr>
      </w:pPr>
    </w:p>
    <w:p w14:paraId="3E7A32F4" w14:textId="64101442" w:rsidR="00B82E6D" w:rsidRPr="00B82E6D" w:rsidRDefault="00B82E6D" w:rsidP="00B82E6D">
      <w:pPr>
        <w:rPr>
          <w:rFonts w:ascii="Helvetica" w:hAnsi="Helvetica"/>
        </w:rPr>
      </w:pPr>
      <w:r>
        <w:rPr>
          <w:rFonts w:ascii="Helvetica" w:hAnsi="Helvetica"/>
        </w:rPr>
        <w:t>Day 10: Replace media on 15 cm dishes with 25 mL of fresh media supplemented with 1 ug/mL puromycin.</w:t>
      </w:r>
    </w:p>
    <w:p w14:paraId="7C9B65DD" w14:textId="709FC632" w:rsidR="009939CD" w:rsidRDefault="009939CD" w:rsidP="006041C1">
      <w:pPr>
        <w:rPr>
          <w:rFonts w:ascii="Helvetica" w:hAnsi="Helvetica"/>
        </w:rPr>
      </w:pPr>
    </w:p>
    <w:p w14:paraId="01E02DC5" w14:textId="631EEC62" w:rsidR="00B82E6D" w:rsidRDefault="00B82E6D" w:rsidP="00B82E6D">
      <w:pPr>
        <w:rPr>
          <w:rFonts w:ascii="Helvetica" w:hAnsi="Helvetica"/>
        </w:rPr>
      </w:pPr>
      <w:r>
        <w:rPr>
          <w:rFonts w:ascii="Helvetica" w:hAnsi="Helvetica"/>
        </w:rPr>
        <w:t>Day 12: Replace media on 15 cm dishes with 25 mL of fresh media (remove puromycin selection). At this point, all cells should be dead on the HDR only and no DNA transfection. Adjust the amount of time between Day 12-16 depending on the confluency of the 15 cm plate (depends on genome editing efficiency)</w:t>
      </w:r>
    </w:p>
    <w:p w14:paraId="4EEF654D" w14:textId="510E2332" w:rsidR="00B82E6D" w:rsidRDefault="00B82E6D" w:rsidP="00B82E6D">
      <w:pPr>
        <w:rPr>
          <w:rFonts w:ascii="Helvetica" w:hAnsi="Helvetica"/>
        </w:rPr>
      </w:pPr>
    </w:p>
    <w:p w14:paraId="26692868" w14:textId="307746E2" w:rsidR="00B82E6D" w:rsidRDefault="00B82E6D" w:rsidP="00B82E6D">
      <w:pPr>
        <w:rPr>
          <w:rFonts w:ascii="Helvetica" w:hAnsi="Helvetica"/>
        </w:rPr>
      </w:pPr>
      <w:r>
        <w:rPr>
          <w:rFonts w:ascii="Helvetica" w:hAnsi="Helvetica"/>
        </w:rPr>
        <w:t>Day 16: Trypsin harvest plate and move to collapse cells onto 6-well or 10 cm dish depending on the number of cells</w:t>
      </w:r>
      <w:r w:rsidR="00CD1717">
        <w:rPr>
          <w:rFonts w:ascii="Helvetica" w:hAnsi="Helvetica"/>
        </w:rPr>
        <w:t>.</w:t>
      </w:r>
    </w:p>
    <w:p w14:paraId="6AE72723" w14:textId="1B865774" w:rsidR="00CD1717" w:rsidRDefault="00CD1717" w:rsidP="00CD1717">
      <w:pPr>
        <w:pStyle w:val="ListParagraph"/>
        <w:numPr>
          <w:ilvl w:val="0"/>
          <w:numId w:val="4"/>
        </w:numPr>
        <w:rPr>
          <w:rFonts w:ascii="Helvetica" w:eastAsia="Times New Roman" w:hAnsi="Helvetica"/>
        </w:rPr>
      </w:pPr>
      <w:r>
        <w:rPr>
          <w:rFonts w:ascii="Helvetica" w:eastAsia="Times New Roman" w:hAnsi="Helvetica"/>
        </w:rPr>
        <w:t>Remove media</w:t>
      </w:r>
    </w:p>
    <w:p w14:paraId="0BD5C54D" w14:textId="4F9FE5E9" w:rsidR="00CD1717" w:rsidRDefault="00CD1717" w:rsidP="00CD1717">
      <w:pPr>
        <w:pStyle w:val="ListParagraph"/>
        <w:numPr>
          <w:ilvl w:val="0"/>
          <w:numId w:val="4"/>
        </w:numPr>
        <w:rPr>
          <w:rFonts w:ascii="Helvetica" w:eastAsia="Times New Roman" w:hAnsi="Helvetica"/>
        </w:rPr>
      </w:pPr>
      <w:r>
        <w:rPr>
          <w:rFonts w:ascii="Helvetica" w:eastAsia="Times New Roman" w:hAnsi="Helvetica"/>
        </w:rPr>
        <w:t>Wash plate with 10 mL of PBS</w:t>
      </w:r>
    </w:p>
    <w:p w14:paraId="4443FDF3" w14:textId="63F88589" w:rsidR="00CD1717" w:rsidRDefault="00CD1717" w:rsidP="00CD1717">
      <w:pPr>
        <w:pStyle w:val="ListParagraph"/>
        <w:numPr>
          <w:ilvl w:val="0"/>
          <w:numId w:val="4"/>
        </w:numPr>
        <w:rPr>
          <w:rFonts w:ascii="Helvetica" w:eastAsia="Times New Roman" w:hAnsi="Helvetica"/>
        </w:rPr>
      </w:pPr>
      <w:r>
        <w:rPr>
          <w:rFonts w:ascii="Helvetica" w:eastAsia="Times New Roman" w:hAnsi="Helvetica"/>
        </w:rPr>
        <w:t>Add 2.5 mL of 0.05% trypsin and incubate at 37C for 5 min</w:t>
      </w:r>
    </w:p>
    <w:p w14:paraId="5027BFDF" w14:textId="60627A65" w:rsidR="00CD1717" w:rsidRDefault="00CD1717" w:rsidP="00CD1717">
      <w:pPr>
        <w:pStyle w:val="ListParagraph"/>
        <w:numPr>
          <w:ilvl w:val="0"/>
          <w:numId w:val="4"/>
        </w:numPr>
        <w:rPr>
          <w:rFonts w:ascii="Helvetica" w:eastAsia="Times New Roman" w:hAnsi="Helvetica"/>
        </w:rPr>
      </w:pPr>
      <w:r>
        <w:rPr>
          <w:rFonts w:ascii="Helvetica" w:eastAsia="Times New Roman" w:hAnsi="Helvetica"/>
        </w:rPr>
        <w:t>Harvest with 7.5 mL media and add to a 15 mL falcon tube</w:t>
      </w:r>
    </w:p>
    <w:p w14:paraId="66284577" w14:textId="6103E7FA" w:rsidR="00CD1717" w:rsidRDefault="00CD1717" w:rsidP="00CD1717">
      <w:pPr>
        <w:pStyle w:val="ListParagraph"/>
        <w:numPr>
          <w:ilvl w:val="0"/>
          <w:numId w:val="4"/>
        </w:numPr>
        <w:rPr>
          <w:rFonts w:ascii="Helvetica" w:eastAsia="Times New Roman" w:hAnsi="Helvetica"/>
        </w:rPr>
      </w:pPr>
      <w:r>
        <w:rPr>
          <w:rFonts w:ascii="Helvetica" w:eastAsia="Times New Roman" w:hAnsi="Helvetica"/>
        </w:rPr>
        <w:t xml:space="preserve">Centrifuge at 1000 rpm (233 </w:t>
      </w:r>
      <w:proofErr w:type="spellStart"/>
      <w:r>
        <w:rPr>
          <w:rFonts w:ascii="Helvetica" w:eastAsia="Times New Roman" w:hAnsi="Helvetica"/>
        </w:rPr>
        <w:t>rcf</w:t>
      </w:r>
      <w:proofErr w:type="spellEnd"/>
      <w:r>
        <w:rPr>
          <w:rFonts w:ascii="Helvetica" w:eastAsia="Times New Roman" w:hAnsi="Helvetica"/>
        </w:rPr>
        <w:t>) for 5 min. Resuspend in 1 mL of media and count cells. Plate 150,00-500,00 cells on a 6-well. Plate anything more than that on a 10 cm.</w:t>
      </w:r>
    </w:p>
    <w:p w14:paraId="48B35608" w14:textId="10DA0C84" w:rsidR="00CD1717" w:rsidRDefault="00CD1717" w:rsidP="00CD1717">
      <w:pPr>
        <w:pStyle w:val="ListParagraph"/>
        <w:numPr>
          <w:ilvl w:val="0"/>
          <w:numId w:val="4"/>
        </w:numPr>
        <w:rPr>
          <w:rFonts w:ascii="Helvetica" w:eastAsia="Times New Roman" w:hAnsi="Helvetica"/>
        </w:rPr>
      </w:pPr>
      <w:r>
        <w:rPr>
          <w:rFonts w:ascii="Helvetica" w:eastAsia="Times New Roman" w:hAnsi="Helvetica"/>
        </w:rPr>
        <w:t>Take 50,000 cells for a genomic DNA extraction and to verify gene editing by PCR</w:t>
      </w:r>
      <w:r w:rsidR="00B8788C">
        <w:rPr>
          <w:rFonts w:ascii="Helvetica" w:eastAsia="Times New Roman" w:hAnsi="Helvetica"/>
        </w:rPr>
        <w:t xml:space="preserve"> using a primer outside of the homology arms (upstream of LHA or downstream of RHA) and another within the insert.</w:t>
      </w:r>
    </w:p>
    <w:p w14:paraId="6D63D7DD" w14:textId="67653A6D" w:rsidR="00B8788C" w:rsidRDefault="00B8788C" w:rsidP="00B8788C">
      <w:pPr>
        <w:rPr>
          <w:rFonts w:ascii="Helvetica" w:hAnsi="Helvetica"/>
        </w:rPr>
      </w:pPr>
    </w:p>
    <w:p w14:paraId="317F5538" w14:textId="30AFB537" w:rsidR="00B8788C" w:rsidRDefault="00B8788C" w:rsidP="00B8788C">
      <w:pPr>
        <w:rPr>
          <w:rFonts w:ascii="Helvetica" w:hAnsi="Helvetica"/>
          <w:i/>
          <w:iCs/>
        </w:rPr>
      </w:pPr>
      <w:r>
        <w:rPr>
          <w:rFonts w:ascii="Helvetica" w:hAnsi="Helvetica"/>
          <w:i/>
          <w:iCs/>
        </w:rPr>
        <w:t>Can freeze 10</w:t>
      </w:r>
      <w:r>
        <w:rPr>
          <w:rFonts w:ascii="Helvetica" w:hAnsi="Helvetica"/>
          <w:i/>
          <w:iCs/>
          <w:vertAlign w:val="superscript"/>
        </w:rPr>
        <w:t>6</w:t>
      </w:r>
      <w:r>
        <w:rPr>
          <w:rFonts w:ascii="Helvetica" w:hAnsi="Helvetica"/>
          <w:i/>
          <w:iCs/>
        </w:rPr>
        <w:t xml:space="preserve"> cells at this point or when there are enough to freeze. Begin to plan for transfecting the cells with </w:t>
      </w:r>
      <w:proofErr w:type="spellStart"/>
      <w:r>
        <w:rPr>
          <w:rFonts w:ascii="Helvetica" w:hAnsi="Helvetica"/>
          <w:i/>
          <w:iCs/>
        </w:rPr>
        <w:t>Cre</w:t>
      </w:r>
      <w:proofErr w:type="spellEnd"/>
      <w:r>
        <w:rPr>
          <w:rFonts w:ascii="Helvetica" w:hAnsi="Helvetica"/>
          <w:i/>
          <w:iCs/>
        </w:rPr>
        <w:t xml:space="preserve">-recombinase-GFP to remove the </w:t>
      </w:r>
      <w:proofErr w:type="spellStart"/>
      <w:r>
        <w:rPr>
          <w:rFonts w:ascii="Helvetica" w:hAnsi="Helvetica"/>
          <w:i/>
          <w:iCs/>
        </w:rPr>
        <w:t>loxP</w:t>
      </w:r>
      <w:proofErr w:type="spellEnd"/>
      <w:r>
        <w:rPr>
          <w:rFonts w:ascii="Helvetica" w:hAnsi="Helvetica"/>
          <w:i/>
          <w:iCs/>
        </w:rPr>
        <w:t xml:space="preserve"> selection and place the </w:t>
      </w:r>
      <w:proofErr w:type="spellStart"/>
      <w:r>
        <w:rPr>
          <w:rFonts w:ascii="Helvetica" w:hAnsi="Helvetica"/>
          <w:i/>
          <w:iCs/>
        </w:rPr>
        <w:t>HaloTag</w:t>
      </w:r>
      <w:proofErr w:type="spellEnd"/>
      <w:r>
        <w:rPr>
          <w:rFonts w:ascii="Helvetica" w:hAnsi="Helvetica"/>
          <w:i/>
          <w:iCs/>
        </w:rPr>
        <w:t xml:space="preserve"> in frame with the gene.</w:t>
      </w:r>
    </w:p>
    <w:p w14:paraId="5FC7DEBD" w14:textId="11B8D7BF" w:rsidR="00B8788C" w:rsidRDefault="00B8788C" w:rsidP="00B8788C">
      <w:pPr>
        <w:rPr>
          <w:rFonts w:ascii="Helvetica" w:hAnsi="Helvetica"/>
          <w:i/>
          <w:iCs/>
        </w:rPr>
      </w:pPr>
    </w:p>
    <w:p w14:paraId="7B39811E" w14:textId="3A03209F" w:rsidR="00B8788C" w:rsidRPr="00741447" w:rsidRDefault="00B8788C" w:rsidP="00B8788C">
      <w:pPr>
        <w:rPr>
          <w:rFonts w:ascii="Helvetica" w:hAnsi="Helvetica"/>
          <w:b/>
          <w:bCs/>
        </w:rPr>
      </w:pPr>
      <w:proofErr w:type="spellStart"/>
      <w:r w:rsidRPr="00741447">
        <w:rPr>
          <w:rFonts w:ascii="Helvetica" w:hAnsi="Helvetica"/>
          <w:b/>
          <w:bCs/>
        </w:rPr>
        <w:t>Cre</w:t>
      </w:r>
      <w:proofErr w:type="spellEnd"/>
      <w:r w:rsidRPr="00741447">
        <w:rPr>
          <w:rFonts w:ascii="Helvetica" w:hAnsi="Helvetica"/>
          <w:b/>
          <w:bCs/>
        </w:rPr>
        <w:t>-Recombinase and FACS</w:t>
      </w:r>
    </w:p>
    <w:p w14:paraId="3C835032" w14:textId="2D01FEC5" w:rsidR="009939CD" w:rsidRDefault="009939CD" w:rsidP="006041C1">
      <w:pPr>
        <w:rPr>
          <w:rFonts w:ascii="Helvetica" w:hAnsi="Helvetica"/>
        </w:rPr>
      </w:pPr>
    </w:p>
    <w:p w14:paraId="40979A51" w14:textId="101E465F" w:rsidR="00741447" w:rsidRDefault="00741447" w:rsidP="006041C1">
      <w:pPr>
        <w:rPr>
          <w:rFonts w:ascii="Helvetica" w:hAnsi="Helvetica"/>
        </w:rPr>
      </w:pPr>
      <w:r>
        <w:rPr>
          <w:rFonts w:ascii="Helvetica" w:hAnsi="Helvetica"/>
        </w:rPr>
        <w:t>Day 0: Ensure you have enough cells to transfect on day 1 (1.5*10</w:t>
      </w:r>
      <w:r>
        <w:rPr>
          <w:rFonts w:ascii="Helvetica" w:hAnsi="Helvetica"/>
          <w:vertAlign w:val="superscript"/>
        </w:rPr>
        <w:t>6</w:t>
      </w:r>
      <w:r>
        <w:rPr>
          <w:rFonts w:ascii="Helvetica" w:hAnsi="Helvetica"/>
        </w:rPr>
        <w:t xml:space="preserve"> cells per transfection)</w:t>
      </w:r>
      <w:r w:rsidR="0031653A">
        <w:rPr>
          <w:rFonts w:ascii="Helvetica" w:hAnsi="Helvetica"/>
        </w:rPr>
        <w:t xml:space="preserve">. Plan for making “conditioned” FACS media in 3 days by growing several 15 cm plates of U2-OS cells in 25 mL media. These cells could be the parental cell line and the plates should be 60-80% confluent the day after </w:t>
      </w:r>
      <w:proofErr w:type="spellStart"/>
      <w:r w:rsidR="0031653A">
        <w:rPr>
          <w:rFonts w:ascii="Helvetica" w:hAnsi="Helvetica"/>
        </w:rPr>
        <w:t>Cre</w:t>
      </w:r>
      <w:proofErr w:type="spellEnd"/>
      <w:r w:rsidR="0031653A">
        <w:rPr>
          <w:rFonts w:ascii="Helvetica" w:hAnsi="Helvetica"/>
        </w:rPr>
        <w:t>-recombinase-GFP transfection.</w:t>
      </w:r>
    </w:p>
    <w:p w14:paraId="6D52049B" w14:textId="7E8791BC" w:rsidR="00741447" w:rsidRDefault="00741447" w:rsidP="006041C1">
      <w:pPr>
        <w:rPr>
          <w:rFonts w:ascii="Helvetica" w:hAnsi="Helvetica"/>
        </w:rPr>
      </w:pPr>
    </w:p>
    <w:p w14:paraId="31EEDB00" w14:textId="35911D4C" w:rsidR="00741447" w:rsidRDefault="00741447" w:rsidP="006041C1">
      <w:pPr>
        <w:rPr>
          <w:rFonts w:ascii="Helvetica" w:hAnsi="Helvetica"/>
        </w:rPr>
      </w:pPr>
      <w:r>
        <w:rPr>
          <w:rFonts w:ascii="Helvetica" w:hAnsi="Helvetica"/>
        </w:rPr>
        <w:t xml:space="preserve">Day 1: Transfect genome-edited cells with </w:t>
      </w:r>
      <w:proofErr w:type="spellStart"/>
      <w:r>
        <w:rPr>
          <w:rFonts w:ascii="Helvetica" w:hAnsi="Helvetica"/>
        </w:rPr>
        <w:t>Cre</w:t>
      </w:r>
      <w:proofErr w:type="spellEnd"/>
      <w:r>
        <w:rPr>
          <w:rFonts w:ascii="Helvetica" w:hAnsi="Helvetica"/>
        </w:rPr>
        <w:t>-recombinase GFP (</w:t>
      </w:r>
      <w:proofErr w:type="spellStart"/>
      <w:r>
        <w:rPr>
          <w:rFonts w:ascii="Helvetica" w:hAnsi="Helvetica"/>
        </w:rPr>
        <w:t>Addgene</w:t>
      </w:r>
      <w:proofErr w:type="spellEnd"/>
      <w:r>
        <w:rPr>
          <w:rFonts w:ascii="Helvetica" w:hAnsi="Helvetica"/>
        </w:rPr>
        <w:t xml:space="preserve"> #11923) using 2 ug of plasmid. Also prepare a mock transfection without DNA that will act as a FACS fluorescence control used for gating the fluorescence of cells. Use the Lonza Kit V as described in the above section:</w:t>
      </w:r>
    </w:p>
    <w:p w14:paraId="394A539E" w14:textId="7376A851" w:rsidR="00741447" w:rsidRDefault="00741447" w:rsidP="006041C1">
      <w:pPr>
        <w:rPr>
          <w:rFonts w:ascii="Helvetica" w:hAnsi="Helvetica"/>
        </w:rPr>
      </w:pPr>
    </w:p>
    <w:tbl>
      <w:tblPr>
        <w:tblStyle w:val="TableGrid"/>
        <w:tblW w:w="0" w:type="auto"/>
        <w:tblLook w:val="04A0" w:firstRow="1" w:lastRow="0" w:firstColumn="1" w:lastColumn="0" w:noHBand="0" w:noVBand="1"/>
      </w:tblPr>
      <w:tblGrid>
        <w:gridCol w:w="4675"/>
        <w:gridCol w:w="4675"/>
      </w:tblGrid>
      <w:tr w:rsidR="00741447" w14:paraId="0EB5D0CB" w14:textId="77777777" w:rsidTr="00BC0AD1">
        <w:tc>
          <w:tcPr>
            <w:tcW w:w="4675" w:type="dxa"/>
          </w:tcPr>
          <w:p w14:paraId="3ABC3CD9" w14:textId="77777777" w:rsidR="00741447" w:rsidRPr="003A167E" w:rsidRDefault="00741447" w:rsidP="00BC0AD1">
            <w:pPr>
              <w:rPr>
                <w:rFonts w:ascii="Helvetica" w:hAnsi="Helvetica"/>
                <w:b/>
                <w:bCs/>
              </w:rPr>
            </w:pPr>
            <w:r>
              <w:rPr>
                <w:rFonts w:ascii="Helvetica" w:hAnsi="Helvetica"/>
                <w:b/>
                <w:bCs/>
              </w:rPr>
              <w:t>Reagent</w:t>
            </w:r>
          </w:p>
        </w:tc>
        <w:tc>
          <w:tcPr>
            <w:tcW w:w="4675" w:type="dxa"/>
          </w:tcPr>
          <w:p w14:paraId="62771D8F" w14:textId="77777777" w:rsidR="00741447" w:rsidRPr="003A167E" w:rsidRDefault="00741447" w:rsidP="00BC0AD1">
            <w:pPr>
              <w:rPr>
                <w:rFonts w:ascii="Helvetica" w:hAnsi="Helvetica"/>
                <w:b/>
                <w:bCs/>
              </w:rPr>
            </w:pPr>
            <w:r>
              <w:rPr>
                <w:rFonts w:ascii="Helvetica" w:hAnsi="Helvetica"/>
                <w:b/>
                <w:bCs/>
              </w:rPr>
              <w:t>Volume or Mass</w:t>
            </w:r>
          </w:p>
        </w:tc>
      </w:tr>
      <w:tr w:rsidR="00741447" w14:paraId="39561F9F" w14:textId="77777777" w:rsidTr="00BC0AD1">
        <w:tc>
          <w:tcPr>
            <w:tcW w:w="4675" w:type="dxa"/>
          </w:tcPr>
          <w:p w14:paraId="7017A70D" w14:textId="77777777" w:rsidR="00741447" w:rsidRDefault="00741447" w:rsidP="00BC0AD1">
            <w:pPr>
              <w:rPr>
                <w:rFonts w:ascii="Helvetica" w:hAnsi="Helvetica"/>
              </w:rPr>
            </w:pPr>
            <w:r>
              <w:rPr>
                <w:rFonts w:ascii="Helvetica" w:hAnsi="Helvetica"/>
              </w:rPr>
              <w:t>Solution V</w:t>
            </w:r>
          </w:p>
        </w:tc>
        <w:tc>
          <w:tcPr>
            <w:tcW w:w="4675" w:type="dxa"/>
          </w:tcPr>
          <w:p w14:paraId="56709D79" w14:textId="77777777" w:rsidR="00741447" w:rsidRDefault="00741447" w:rsidP="00BC0AD1">
            <w:pPr>
              <w:rPr>
                <w:rFonts w:ascii="Helvetica" w:hAnsi="Helvetica"/>
              </w:rPr>
            </w:pPr>
            <w:r>
              <w:rPr>
                <w:rFonts w:ascii="Helvetica" w:hAnsi="Helvetica"/>
              </w:rPr>
              <w:t xml:space="preserve">82 </w:t>
            </w:r>
            <w:proofErr w:type="spellStart"/>
            <w:r>
              <w:rPr>
                <w:rFonts w:ascii="Helvetica" w:hAnsi="Helvetica"/>
              </w:rPr>
              <w:t>uL</w:t>
            </w:r>
            <w:proofErr w:type="spellEnd"/>
          </w:p>
        </w:tc>
      </w:tr>
      <w:tr w:rsidR="00741447" w14:paraId="4976DC2D" w14:textId="77777777" w:rsidTr="00BC0AD1">
        <w:tc>
          <w:tcPr>
            <w:tcW w:w="4675" w:type="dxa"/>
          </w:tcPr>
          <w:p w14:paraId="3807E97C" w14:textId="77777777" w:rsidR="00741447" w:rsidRDefault="00741447" w:rsidP="00BC0AD1">
            <w:pPr>
              <w:rPr>
                <w:rFonts w:ascii="Helvetica" w:hAnsi="Helvetica"/>
              </w:rPr>
            </w:pPr>
            <w:r>
              <w:rPr>
                <w:rFonts w:ascii="Helvetica" w:hAnsi="Helvetica"/>
              </w:rPr>
              <w:t>Kit V Supplement</w:t>
            </w:r>
          </w:p>
        </w:tc>
        <w:tc>
          <w:tcPr>
            <w:tcW w:w="4675" w:type="dxa"/>
          </w:tcPr>
          <w:p w14:paraId="229501E8" w14:textId="77777777" w:rsidR="00741447" w:rsidRDefault="00741447" w:rsidP="00BC0AD1">
            <w:pPr>
              <w:rPr>
                <w:rFonts w:ascii="Helvetica" w:hAnsi="Helvetica"/>
              </w:rPr>
            </w:pPr>
            <w:r>
              <w:rPr>
                <w:rFonts w:ascii="Helvetica" w:hAnsi="Helvetica"/>
              </w:rPr>
              <w:t xml:space="preserve">18 </w:t>
            </w:r>
            <w:proofErr w:type="spellStart"/>
            <w:r>
              <w:rPr>
                <w:rFonts w:ascii="Helvetica" w:hAnsi="Helvetica"/>
              </w:rPr>
              <w:t>uL</w:t>
            </w:r>
            <w:proofErr w:type="spellEnd"/>
          </w:p>
        </w:tc>
      </w:tr>
      <w:tr w:rsidR="00741447" w14:paraId="561FF776" w14:textId="77777777" w:rsidTr="00BC0AD1">
        <w:tc>
          <w:tcPr>
            <w:tcW w:w="4675" w:type="dxa"/>
          </w:tcPr>
          <w:p w14:paraId="6FE97B58" w14:textId="4A14A336" w:rsidR="00741447" w:rsidRDefault="00741447" w:rsidP="00BC0AD1">
            <w:pPr>
              <w:rPr>
                <w:rFonts w:ascii="Helvetica" w:hAnsi="Helvetica"/>
              </w:rPr>
            </w:pPr>
            <w:proofErr w:type="spellStart"/>
            <w:r>
              <w:rPr>
                <w:rFonts w:ascii="Helvetica" w:hAnsi="Helvetica"/>
              </w:rPr>
              <w:t>Cre</w:t>
            </w:r>
            <w:proofErr w:type="spellEnd"/>
            <w:r>
              <w:rPr>
                <w:rFonts w:ascii="Helvetica" w:hAnsi="Helvetica"/>
              </w:rPr>
              <w:t>-recombinase-GFP plasmid</w:t>
            </w:r>
          </w:p>
        </w:tc>
        <w:tc>
          <w:tcPr>
            <w:tcW w:w="4675" w:type="dxa"/>
          </w:tcPr>
          <w:p w14:paraId="6B2DC65E" w14:textId="0F645531" w:rsidR="00741447" w:rsidRDefault="00741447" w:rsidP="00BC0AD1">
            <w:pPr>
              <w:rPr>
                <w:rFonts w:ascii="Helvetica" w:hAnsi="Helvetica"/>
              </w:rPr>
            </w:pPr>
            <w:r>
              <w:rPr>
                <w:rFonts w:ascii="Helvetica" w:hAnsi="Helvetica"/>
              </w:rPr>
              <w:t>2 ug</w:t>
            </w:r>
          </w:p>
        </w:tc>
      </w:tr>
    </w:tbl>
    <w:p w14:paraId="66498DC2" w14:textId="3912D141" w:rsidR="00741447" w:rsidRPr="008A6633" w:rsidRDefault="00741447" w:rsidP="00741447">
      <w:pPr>
        <w:pStyle w:val="ListParagraph"/>
        <w:numPr>
          <w:ilvl w:val="0"/>
          <w:numId w:val="2"/>
        </w:numPr>
        <w:ind w:left="1080"/>
        <w:rPr>
          <w:rFonts w:ascii="Helvetica" w:eastAsia="Times New Roman" w:hAnsi="Helvetica"/>
          <w:i/>
          <w:iCs/>
        </w:rPr>
      </w:pPr>
      <w:r w:rsidRPr="008A6633">
        <w:rPr>
          <w:rFonts w:ascii="Helvetica" w:eastAsia="Times New Roman" w:hAnsi="Helvetica"/>
          <w:i/>
          <w:iCs/>
        </w:rPr>
        <w:t xml:space="preserve">Be sure to perform </w:t>
      </w:r>
      <w:r>
        <w:rPr>
          <w:rFonts w:ascii="Helvetica" w:eastAsia="Times New Roman" w:hAnsi="Helvetica"/>
          <w:i/>
          <w:iCs/>
        </w:rPr>
        <w:t>FACS</w:t>
      </w:r>
      <w:r w:rsidRPr="008A6633">
        <w:rPr>
          <w:rFonts w:ascii="Helvetica" w:eastAsia="Times New Roman" w:hAnsi="Helvetica"/>
          <w:i/>
          <w:iCs/>
        </w:rPr>
        <w:t xml:space="preserve"> control transfections of no DNA</w:t>
      </w:r>
    </w:p>
    <w:p w14:paraId="2ED0490F" w14:textId="77777777" w:rsidR="00741447" w:rsidRPr="008A6633" w:rsidRDefault="00741447" w:rsidP="00741447">
      <w:pPr>
        <w:pStyle w:val="ListParagraph"/>
        <w:numPr>
          <w:ilvl w:val="0"/>
          <w:numId w:val="2"/>
        </w:numPr>
        <w:rPr>
          <w:rFonts w:ascii="Helvetica" w:eastAsia="Times New Roman" w:hAnsi="Helvetica"/>
        </w:rPr>
      </w:pPr>
      <w:r>
        <w:rPr>
          <w:rFonts w:ascii="Helvetica" w:eastAsia="Times New Roman" w:hAnsi="Helvetica"/>
        </w:rPr>
        <w:t>Make a master mix of Solution V and Kit V supplement</w:t>
      </w:r>
    </w:p>
    <w:p w14:paraId="03E5C327" w14:textId="77777777" w:rsidR="00741447" w:rsidRDefault="00741447" w:rsidP="00741447">
      <w:pPr>
        <w:pStyle w:val="ListParagraph"/>
        <w:numPr>
          <w:ilvl w:val="1"/>
          <w:numId w:val="2"/>
        </w:numPr>
        <w:rPr>
          <w:rFonts w:ascii="Helvetica" w:eastAsia="Times New Roman" w:hAnsi="Helvetica"/>
        </w:rPr>
      </w:pPr>
      <w:r>
        <w:rPr>
          <w:rFonts w:ascii="Helvetica" w:eastAsia="Times New Roman" w:hAnsi="Helvetica"/>
        </w:rPr>
        <w:t>Aliquot master mix into individual tubes containing DNA for unique transfections</w:t>
      </w:r>
    </w:p>
    <w:p w14:paraId="2870F452" w14:textId="77777777" w:rsidR="00741447" w:rsidRDefault="00741447" w:rsidP="00741447">
      <w:pPr>
        <w:pStyle w:val="ListParagraph"/>
        <w:numPr>
          <w:ilvl w:val="0"/>
          <w:numId w:val="2"/>
        </w:numPr>
        <w:rPr>
          <w:rFonts w:ascii="Helvetica" w:eastAsia="Times New Roman" w:hAnsi="Helvetica"/>
        </w:rPr>
      </w:pPr>
      <w:r>
        <w:rPr>
          <w:rFonts w:ascii="Helvetica" w:eastAsia="Times New Roman" w:hAnsi="Helvetica"/>
        </w:rPr>
        <w:t>Resuspend cell pellet in the Solution/Supplement/Plasmid transfection mixture</w:t>
      </w:r>
    </w:p>
    <w:p w14:paraId="1059AEE8" w14:textId="77777777" w:rsidR="00741447" w:rsidRDefault="00741447" w:rsidP="00741447">
      <w:pPr>
        <w:pStyle w:val="ListParagraph"/>
        <w:numPr>
          <w:ilvl w:val="1"/>
          <w:numId w:val="2"/>
        </w:numPr>
        <w:rPr>
          <w:rFonts w:ascii="Helvetica" w:eastAsia="Times New Roman" w:hAnsi="Helvetica"/>
        </w:rPr>
      </w:pPr>
      <w:r>
        <w:rPr>
          <w:rFonts w:ascii="Helvetica" w:eastAsia="Times New Roman" w:hAnsi="Helvetica"/>
        </w:rPr>
        <w:t>Don’t let cells sit in this for &gt; 5 min</w:t>
      </w:r>
    </w:p>
    <w:p w14:paraId="5B97A7D6" w14:textId="77777777" w:rsidR="00741447" w:rsidRDefault="00741447" w:rsidP="00741447">
      <w:pPr>
        <w:pStyle w:val="ListParagraph"/>
        <w:numPr>
          <w:ilvl w:val="0"/>
          <w:numId w:val="2"/>
        </w:numPr>
        <w:rPr>
          <w:rFonts w:ascii="Helvetica" w:eastAsia="Times New Roman" w:hAnsi="Helvetica"/>
        </w:rPr>
      </w:pPr>
      <w:r>
        <w:rPr>
          <w:rFonts w:ascii="Helvetica" w:eastAsia="Times New Roman" w:hAnsi="Helvetica"/>
        </w:rPr>
        <w:t xml:space="preserve">Electroporate cells using the </w:t>
      </w:r>
      <w:proofErr w:type="spellStart"/>
      <w:r>
        <w:rPr>
          <w:rFonts w:ascii="Helvetica" w:eastAsia="Times New Roman" w:hAnsi="Helvetica"/>
        </w:rPr>
        <w:t>Amaxa</w:t>
      </w:r>
      <w:proofErr w:type="spellEnd"/>
      <w:r>
        <w:rPr>
          <w:rFonts w:ascii="Helvetica" w:eastAsia="Times New Roman" w:hAnsi="Helvetica"/>
        </w:rPr>
        <w:t xml:space="preserve"> on the X-001 setting for U2-OS cells</w:t>
      </w:r>
    </w:p>
    <w:p w14:paraId="640EA75D" w14:textId="77777777" w:rsidR="00741447" w:rsidRDefault="00741447" w:rsidP="00741447">
      <w:pPr>
        <w:pStyle w:val="ListParagraph"/>
        <w:numPr>
          <w:ilvl w:val="0"/>
          <w:numId w:val="2"/>
        </w:numPr>
        <w:rPr>
          <w:rFonts w:ascii="Helvetica" w:eastAsia="Times New Roman" w:hAnsi="Helvetica"/>
        </w:rPr>
      </w:pPr>
      <w:r>
        <w:rPr>
          <w:rFonts w:ascii="Helvetica" w:eastAsia="Times New Roman" w:hAnsi="Helvetica"/>
        </w:rPr>
        <w:t xml:space="preserve">Add 500 </w:t>
      </w:r>
      <w:proofErr w:type="spellStart"/>
      <w:r>
        <w:rPr>
          <w:rFonts w:ascii="Helvetica" w:eastAsia="Times New Roman" w:hAnsi="Helvetica"/>
        </w:rPr>
        <w:t>uL</w:t>
      </w:r>
      <w:proofErr w:type="spellEnd"/>
      <w:r>
        <w:rPr>
          <w:rFonts w:ascii="Helvetica" w:eastAsia="Times New Roman" w:hAnsi="Helvetica"/>
        </w:rPr>
        <w:t xml:space="preserve"> of pre-warmed media immediately after electroporation</w:t>
      </w:r>
    </w:p>
    <w:p w14:paraId="213786D5" w14:textId="77777777" w:rsidR="00741447" w:rsidRDefault="00741447" w:rsidP="00741447">
      <w:pPr>
        <w:pStyle w:val="ListParagraph"/>
        <w:numPr>
          <w:ilvl w:val="0"/>
          <w:numId w:val="2"/>
        </w:numPr>
        <w:rPr>
          <w:rFonts w:ascii="Helvetica" w:eastAsia="Times New Roman" w:hAnsi="Helvetica"/>
        </w:rPr>
      </w:pPr>
      <w:r>
        <w:rPr>
          <w:rFonts w:ascii="Helvetica" w:eastAsia="Times New Roman" w:hAnsi="Helvetica"/>
        </w:rPr>
        <w:t xml:space="preserve">Move the 500 </w:t>
      </w:r>
      <w:proofErr w:type="spellStart"/>
      <w:r>
        <w:rPr>
          <w:rFonts w:ascii="Helvetica" w:eastAsia="Times New Roman" w:hAnsi="Helvetica"/>
        </w:rPr>
        <w:t>uL</w:t>
      </w:r>
      <w:proofErr w:type="spellEnd"/>
      <w:r>
        <w:rPr>
          <w:rFonts w:ascii="Helvetica" w:eastAsia="Times New Roman" w:hAnsi="Helvetica"/>
        </w:rPr>
        <w:t xml:space="preserve"> cell suspension to 6-well containing 1.5 mL media</w:t>
      </w:r>
    </w:p>
    <w:p w14:paraId="6A3C705E" w14:textId="6D61EBC9" w:rsidR="00741447" w:rsidRDefault="00741447" w:rsidP="00741447">
      <w:pPr>
        <w:pStyle w:val="ListParagraph"/>
        <w:numPr>
          <w:ilvl w:val="0"/>
          <w:numId w:val="2"/>
        </w:numPr>
        <w:rPr>
          <w:rFonts w:ascii="Helvetica" w:eastAsia="Times New Roman" w:hAnsi="Helvetica"/>
        </w:rPr>
      </w:pPr>
      <w:r>
        <w:rPr>
          <w:rFonts w:ascii="Helvetica" w:eastAsia="Times New Roman" w:hAnsi="Helvetica"/>
        </w:rPr>
        <w:t>Incubate cells at 37C/5%CO</w:t>
      </w:r>
      <w:r>
        <w:rPr>
          <w:rFonts w:ascii="Helvetica" w:eastAsia="Times New Roman" w:hAnsi="Helvetica"/>
          <w:vertAlign w:val="subscript"/>
        </w:rPr>
        <w:t>2</w:t>
      </w:r>
      <w:r>
        <w:rPr>
          <w:rFonts w:ascii="Helvetica" w:eastAsia="Times New Roman" w:hAnsi="Helvetica"/>
        </w:rPr>
        <w:t xml:space="preserve"> for 48 hours</w:t>
      </w:r>
    </w:p>
    <w:p w14:paraId="609F7BBF" w14:textId="64B16C87" w:rsidR="0031653A" w:rsidRDefault="0031653A" w:rsidP="0031653A">
      <w:pPr>
        <w:rPr>
          <w:rFonts w:ascii="Helvetica" w:hAnsi="Helvetica"/>
        </w:rPr>
      </w:pPr>
    </w:p>
    <w:p w14:paraId="059D5515" w14:textId="03C75C0F" w:rsidR="0031653A" w:rsidRDefault="0031653A" w:rsidP="0031653A">
      <w:pPr>
        <w:rPr>
          <w:rFonts w:ascii="Helvetica" w:hAnsi="Helvetica"/>
        </w:rPr>
      </w:pPr>
      <w:r>
        <w:rPr>
          <w:rFonts w:ascii="Helvetica" w:hAnsi="Helvetica"/>
        </w:rPr>
        <w:t>Day 2: Change media on “conditioned” media plates.</w:t>
      </w:r>
    </w:p>
    <w:p w14:paraId="12236226" w14:textId="0FC41BA6" w:rsidR="0031653A" w:rsidRPr="0031653A" w:rsidRDefault="0031653A" w:rsidP="0031653A">
      <w:pPr>
        <w:pStyle w:val="ListParagraph"/>
        <w:numPr>
          <w:ilvl w:val="0"/>
          <w:numId w:val="7"/>
        </w:numPr>
        <w:rPr>
          <w:rFonts w:ascii="Helvetica" w:eastAsia="Times New Roman" w:hAnsi="Helvetica"/>
        </w:rPr>
      </w:pPr>
      <w:r>
        <w:rPr>
          <w:rFonts w:ascii="Helvetica" w:eastAsia="Times New Roman" w:hAnsi="Helvetica"/>
        </w:rPr>
        <w:t xml:space="preserve">Remove old media and add 25 mL of new </w:t>
      </w:r>
      <w:r w:rsidR="008C64E7">
        <w:rPr>
          <w:rFonts w:ascii="Helvetica" w:eastAsia="Times New Roman" w:hAnsi="Helvetica"/>
        </w:rPr>
        <w:t xml:space="preserve">complete </w:t>
      </w:r>
      <w:r>
        <w:rPr>
          <w:rFonts w:ascii="Helvetica" w:eastAsia="Times New Roman" w:hAnsi="Helvetica"/>
        </w:rPr>
        <w:t>media to 15 cm plates with 60-80% confluent parental U2-OS cells. Incubate at 37C/5%CO2 overnight. This will be used the next day to make media for FACS sorted cells.</w:t>
      </w:r>
    </w:p>
    <w:p w14:paraId="2A24160D" w14:textId="77777777" w:rsidR="00741447" w:rsidRPr="00741447" w:rsidRDefault="00741447" w:rsidP="006041C1">
      <w:pPr>
        <w:rPr>
          <w:rFonts w:ascii="Helvetica" w:hAnsi="Helvetica"/>
        </w:rPr>
      </w:pPr>
    </w:p>
    <w:p w14:paraId="585327A8" w14:textId="49B32EC8" w:rsidR="002A14E2" w:rsidRDefault="0031653A" w:rsidP="006041C1">
      <w:pPr>
        <w:rPr>
          <w:rFonts w:ascii="Helvetica" w:hAnsi="Helvetica"/>
        </w:rPr>
      </w:pPr>
      <w:r>
        <w:rPr>
          <w:rFonts w:ascii="Helvetica" w:hAnsi="Helvetica"/>
        </w:rPr>
        <w:t>Day 3: Prepare cells for FACS</w:t>
      </w:r>
    </w:p>
    <w:p w14:paraId="1ECB956C" w14:textId="77777777" w:rsidR="002A14E2" w:rsidRDefault="002A14E2" w:rsidP="002A14E2">
      <w:pPr>
        <w:pStyle w:val="ListParagraph"/>
        <w:numPr>
          <w:ilvl w:val="0"/>
          <w:numId w:val="7"/>
        </w:numPr>
        <w:rPr>
          <w:rFonts w:ascii="Helvetica" w:eastAsia="Times New Roman" w:hAnsi="Helvetica"/>
        </w:rPr>
      </w:pPr>
      <w:r>
        <w:rPr>
          <w:rFonts w:ascii="Helvetica" w:eastAsia="Times New Roman" w:hAnsi="Helvetica"/>
        </w:rPr>
        <w:t xml:space="preserve">Move media from “conditioned” media 15 cm plates to sterile flasks. </w:t>
      </w:r>
      <w:proofErr w:type="gramStart"/>
      <w:r>
        <w:rPr>
          <w:rFonts w:ascii="Helvetica" w:eastAsia="Times New Roman" w:hAnsi="Helvetica"/>
        </w:rPr>
        <w:t>Filter</w:t>
      </w:r>
      <w:proofErr w:type="gramEnd"/>
      <w:r>
        <w:rPr>
          <w:rFonts w:ascii="Helvetica" w:eastAsia="Times New Roman" w:hAnsi="Helvetica"/>
        </w:rPr>
        <w:t xml:space="preserve"> sterilize with a 0.22 um vacuum filter.</w:t>
      </w:r>
    </w:p>
    <w:p w14:paraId="564337C2" w14:textId="77777777" w:rsidR="002A14E2" w:rsidRDefault="002A14E2" w:rsidP="002A14E2">
      <w:pPr>
        <w:pStyle w:val="ListParagraph"/>
        <w:numPr>
          <w:ilvl w:val="1"/>
          <w:numId w:val="7"/>
        </w:numPr>
        <w:rPr>
          <w:rFonts w:ascii="Helvetica" w:eastAsia="Times New Roman" w:hAnsi="Helvetica"/>
        </w:rPr>
      </w:pPr>
      <w:r>
        <w:rPr>
          <w:rFonts w:ascii="Helvetica" w:eastAsia="Times New Roman" w:hAnsi="Helvetica"/>
        </w:rPr>
        <w:t xml:space="preserve">Make </w:t>
      </w:r>
      <w:r w:rsidRPr="008C64E7">
        <w:rPr>
          <w:rFonts w:ascii="Helvetica" w:eastAsia="Times New Roman" w:hAnsi="Helvetica"/>
          <w:b/>
          <w:bCs/>
        </w:rPr>
        <w:t>FACS sorted media</w:t>
      </w:r>
      <w:r>
        <w:rPr>
          <w:rFonts w:ascii="Helvetica" w:eastAsia="Times New Roman" w:hAnsi="Helvetica"/>
        </w:rPr>
        <w:t>:</w:t>
      </w:r>
    </w:p>
    <w:p w14:paraId="7A169BE6" w14:textId="25CFDB47" w:rsidR="002A14E2" w:rsidRPr="002A14E2" w:rsidRDefault="002A14E2" w:rsidP="002A14E2">
      <w:pPr>
        <w:pStyle w:val="ListParagraph"/>
        <w:numPr>
          <w:ilvl w:val="2"/>
          <w:numId w:val="7"/>
        </w:numPr>
        <w:rPr>
          <w:rFonts w:ascii="Helvetica" w:eastAsia="Times New Roman" w:hAnsi="Helvetica"/>
        </w:rPr>
      </w:pPr>
      <w:r>
        <w:rPr>
          <w:rFonts w:ascii="Helvetica" w:eastAsia="Times New Roman" w:hAnsi="Helvetica"/>
        </w:rPr>
        <w:t>67% new media (DMEM/</w:t>
      </w:r>
      <w:r w:rsidRPr="00CE59CC">
        <w:rPr>
          <w:rFonts w:ascii="Helvetica" w:eastAsia="Calibri" w:hAnsi="Helvetica" w:cs="Calibri"/>
        </w:rPr>
        <w:t>10%</w:t>
      </w:r>
      <w:r>
        <w:rPr>
          <w:rFonts w:ascii="Helvetica" w:eastAsia="Calibri" w:hAnsi="Helvetica" w:cs="Calibri"/>
        </w:rPr>
        <w:t xml:space="preserve"> </w:t>
      </w:r>
      <w:r w:rsidRPr="00CE59CC">
        <w:rPr>
          <w:rFonts w:ascii="Helvetica" w:eastAsia="Calibri" w:hAnsi="Helvetica" w:cs="Calibri"/>
        </w:rPr>
        <w:t>FBS, 2</w:t>
      </w:r>
      <w:r>
        <w:rPr>
          <w:rFonts w:ascii="Helvetica" w:eastAsia="Calibri" w:hAnsi="Helvetica" w:cs="Calibri"/>
        </w:rPr>
        <w:t xml:space="preserve"> </w:t>
      </w:r>
      <w:r w:rsidRPr="00CE59CC">
        <w:rPr>
          <w:rFonts w:ascii="Helvetica" w:eastAsia="Calibri" w:hAnsi="Helvetica" w:cs="Calibri"/>
        </w:rPr>
        <w:t xml:space="preserve">mM </w:t>
      </w:r>
      <w:proofErr w:type="spellStart"/>
      <w:r w:rsidRPr="00CE59CC">
        <w:rPr>
          <w:rFonts w:ascii="Helvetica" w:eastAsia="Calibri" w:hAnsi="Helvetica" w:cs="Calibri"/>
        </w:rPr>
        <w:t>GlutaMAX</w:t>
      </w:r>
      <w:proofErr w:type="spellEnd"/>
      <w:r w:rsidRPr="00CE59CC">
        <w:rPr>
          <w:rFonts w:ascii="Helvetica" w:eastAsia="Calibri" w:hAnsi="Helvetica" w:cs="Calibri"/>
        </w:rPr>
        <w:t xml:space="preserve">-I, 100 units/ml penicillin and 100 </w:t>
      </w:r>
      <w:r w:rsidRPr="00CE59CC">
        <w:rPr>
          <w:rFonts w:ascii="Helvetica" w:eastAsia="Calibri" w:hAnsi="Helvetica" w:cs="Calibri"/>
        </w:rPr>
        <w:sym w:font="Symbol" w:char="F06D"/>
      </w:r>
      <w:r w:rsidRPr="00CE59CC">
        <w:rPr>
          <w:rFonts w:ascii="Helvetica" w:eastAsia="Calibri" w:hAnsi="Helvetica" w:cs="Calibri"/>
        </w:rPr>
        <w:t>g/ml streptomycin</w:t>
      </w:r>
      <w:r>
        <w:rPr>
          <w:rFonts w:ascii="Helvetica" w:eastAsia="Calibri" w:hAnsi="Helvetica" w:cs="Calibri"/>
        </w:rPr>
        <w:t>)</w:t>
      </w:r>
    </w:p>
    <w:p w14:paraId="321C019F" w14:textId="31BFA1FF" w:rsidR="002A14E2" w:rsidRPr="00681EED" w:rsidRDefault="002A14E2" w:rsidP="002A14E2">
      <w:pPr>
        <w:pStyle w:val="ListParagraph"/>
        <w:numPr>
          <w:ilvl w:val="2"/>
          <w:numId w:val="7"/>
        </w:numPr>
        <w:rPr>
          <w:rFonts w:ascii="Helvetica" w:eastAsia="Times New Roman" w:hAnsi="Helvetica"/>
        </w:rPr>
      </w:pPr>
      <w:r>
        <w:rPr>
          <w:rFonts w:ascii="Helvetica" w:eastAsia="Calibri" w:hAnsi="Helvetica" w:cs="Calibri"/>
        </w:rPr>
        <w:lastRenderedPageBreak/>
        <w:t>33% sterilized “conditioned” media</w:t>
      </w:r>
    </w:p>
    <w:p w14:paraId="1FB671D4" w14:textId="5C47907C" w:rsidR="00681EED" w:rsidRPr="002A14E2" w:rsidRDefault="00681EED" w:rsidP="00681EED">
      <w:pPr>
        <w:pStyle w:val="ListParagraph"/>
        <w:numPr>
          <w:ilvl w:val="1"/>
          <w:numId w:val="7"/>
        </w:numPr>
        <w:rPr>
          <w:rFonts w:ascii="Helvetica" w:eastAsia="Times New Roman" w:hAnsi="Helvetica"/>
        </w:rPr>
      </w:pPr>
      <w:r>
        <w:rPr>
          <w:rFonts w:ascii="Helvetica" w:eastAsia="Calibri" w:hAnsi="Helvetica" w:cs="Calibri"/>
        </w:rPr>
        <w:t xml:space="preserve">Keep </w:t>
      </w:r>
      <w:r>
        <w:rPr>
          <w:rFonts w:ascii="Helvetica" w:eastAsia="Calibri" w:hAnsi="Helvetica" w:cs="Calibri"/>
          <w:b/>
          <w:bCs/>
        </w:rPr>
        <w:t xml:space="preserve">FACS sorted media </w:t>
      </w:r>
      <w:r>
        <w:rPr>
          <w:rFonts w:ascii="Helvetica" w:eastAsia="Calibri" w:hAnsi="Helvetica" w:cs="Calibri"/>
        </w:rPr>
        <w:t>warm at 37 C.</w:t>
      </w:r>
    </w:p>
    <w:p w14:paraId="339CA1BD" w14:textId="6A6F3069" w:rsidR="0031653A" w:rsidRDefault="0031653A" w:rsidP="0031653A">
      <w:pPr>
        <w:pStyle w:val="ListParagraph"/>
        <w:numPr>
          <w:ilvl w:val="0"/>
          <w:numId w:val="5"/>
        </w:numPr>
        <w:rPr>
          <w:rFonts w:ascii="Helvetica" w:eastAsia="Times New Roman" w:hAnsi="Helvetica"/>
        </w:rPr>
      </w:pPr>
      <w:r>
        <w:rPr>
          <w:rFonts w:ascii="Helvetica" w:eastAsia="Times New Roman" w:hAnsi="Helvetica"/>
        </w:rPr>
        <w:t>Wash 6-well plate with 1 mL PBS per well</w:t>
      </w:r>
    </w:p>
    <w:p w14:paraId="46A11113" w14:textId="6CD7FEC5" w:rsidR="0031653A" w:rsidRDefault="0031653A" w:rsidP="0031653A">
      <w:pPr>
        <w:pStyle w:val="ListParagraph"/>
        <w:numPr>
          <w:ilvl w:val="0"/>
          <w:numId w:val="5"/>
        </w:numPr>
        <w:rPr>
          <w:rFonts w:ascii="Helvetica" w:eastAsia="Times New Roman" w:hAnsi="Helvetica"/>
        </w:rPr>
      </w:pPr>
      <w:r>
        <w:rPr>
          <w:rFonts w:ascii="Helvetica" w:eastAsia="Times New Roman" w:hAnsi="Helvetica"/>
        </w:rPr>
        <w:t xml:space="preserve">Add 250 </w:t>
      </w:r>
      <w:proofErr w:type="spellStart"/>
      <w:r>
        <w:rPr>
          <w:rFonts w:ascii="Helvetica" w:eastAsia="Times New Roman" w:hAnsi="Helvetica"/>
        </w:rPr>
        <w:t>uL</w:t>
      </w:r>
      <w:proofErr w:type="spellEnd"/>
      <w:r>
        <w:rPr>
          <w:rFonts w:ascii="Helvetica" w:eastAsia="Times New Roman" w:hAnsi="Helvetica"/>
        </w:rPr>
        <w:t xml:space="preserve"> 0.05% trypsin per well and incubate at 37 C for 10 min</w:t>
      </w:r>
    </w:p>
    <w:p w14:paraId="1C548FB7" w14:textId="638FB7C3" w:rsidR="0031653A" w:rsidRDefault="0031653A" w:rsidP="0031653A">
      <w:pPr>
        <w:pStyle w:val="ListParagraph"/>
        <w:numPr>
          <w:ilvl w:val="1"/>
          <w:numId w:val="5"/>
        </w:numPr>
        <w:rPr>
          <w:rFonts w:ascii="Helvetica" w:eastAsia="Times New Roman" w:hAnsi="Helvetica"/>
        </w:rPr>
      </w:pPr>
      <w:r>
        <w:rPr>
          <w:rFonts w:ascii="Helvetica" w:eastAsia="Times New Roman" w:hAnsi="Helvetica"/>
        </w:rPr>
        <w:t>Pipette up and down to get into single-cell suspension</w:t>
      </w:r>
    </w:p>
    <w:p w14:paraId="1B89B1CC" w14:textId="69CB1DC3" w:rsidR="0031653A" w:rsidRDefault="0031653A" w:rsidP="0031653A">
      <w:pPr>
        <w:pStyle w:val="ListParagraph"/>
        <w:numPr>
          <w:ilvl w:val="0"/>
          <w:numId w:val="5"/>
        </w:numPr>
        <w:rPr>
          <w:rFonts w:ascii="Helvetica" w:eastAsia="Times New Roman" w:hAnsi="Helvetica"/>
        </w:rPr>
      </w:pPr>
      <w:r>
        <w:rPr>
          <w:rFonts w:ascii="Helvetica" w:eastAsia="Times New Roman" w:hAnsi="Helvetica"/>
        </w:rPr>
        <w:t xml:space="preserve">Add 750 </w:t>
      </w:r>
      <w:proofErr w:type="spellStart"/>
      <w:r>
        <w:rPr>
          <w:rFonts w:ascii="Helvetica" w:eastAsia="Times New Roman" w:hAnsi="Helvetica"/>
        </w:rPr>
        <w:t>uL</w:t>
      </w:r>
      <w:proofErr w:type="spellEnd"/>
      <w:r>
        <w:rPr>
          <w:rFonts w:ascii="Helvetica" w:eastAsia="Times New Roman" w:hAnsi="Helvetica"/>
        </w:rPr>
        <w:t xml:space="preserve"> new media per well and move to an </w:t>
      </w:r>
      <w:proofErr w:type="spellStart"/>
      <w:r>
        <w:rPr>
          <w:rFonts w:ascii="Helvetica" w:eastAsia="Times New Roman" w:hAnsi="Helvetica"/>
        </w:rPr>
        <w:t>eppen</w:t>
      </w:r>
      <w:r w:rsidR="002A14E2">
        <w:rPr>
          <w:rFonts w:ascii="Helvetica" w:eastAsia="Times New Roman" w:hAnsi="Helvetica"/>
        </w:rPr>
        <w:t>dorf</w:t>
      </w:r>
      <w:proofErr w:type="spellEnd"/>
    </w:p>
    <w:p w14:paraId="4396B1BC" w14:textId="2AF1D1D1" w:rsidR="0031653A" w:rsidRDefault="0031653A" w:rsidP="0031653A">
      <w:pPr>
        <w:pStyle w:val="ListParagraph"/>
        <w:numPr>
          <w:ilvl w:val="0"/>
          <w:numId w:val="5"/>
        </w:numPr>
        <w:rPr>
          <w:rFonts w:ascii="Helvetica" w:eastAsia="Times New Roman" w:hAnsi="Helvetica"/>
        </w:rPr>
      </w:pPr>
      <w:r>
        <w:rPr>
          <w:rFonts w:ascii="Helvetica" w:eastAsia="Times New Roman" w:hAnsi="Helvetica"/>
        </w:rPr>
        <w:t>Spin down in a microcent</w:t>
      </w:r>
      <w:r w:rsidR="002A14E2">
        <w:rPr>
          <w:rFonts w:ascii="Helvetica" w:eastAsia="Times New Roman" w:hAnsi="Helvetica"/>
        </w:rPr>
        <w:t xml:space="preserve">rifuge at 1000 </w:t>
      </w:r>
      <w:proofErr w:type="spellStart"/>
      <w:r w:rsidR="002A14E2">
        <w:rPr>
          <w:rFonts w:ascii="Helvetica" w:eastAsia="Times New Roman" w:hAnsi="Helvetica"/>
        </w:rPr>
        <w:t>rcf</w:t>
      </w:r>
      <w:proofErr w:type="spellEnd"/>
      <w:r w:rsidR="002A14E2">
        <w:rPr>
          <w:rFonts w:ascii="Helvetica" w:eastAsia="Times New Roman" w:hAnsi="Helvetica"/>
        </w:rPr>
        <w:t xml:space="preserve"> for 5 min</w:t>
      </w:r>
    </w:p>
    <w:p w14:paraId="1A0B14CC" w14:textId="2CBE1B2C" w:rsidR="002A14E2" w:rsidRDefault="002A14E2" w:rsidP="0031653A">
      <w:pPr>
        <w:pStyle w:val="ListParagraph"/>
        <w:numPr>
          <w:ilvl w:val="0"/>
          <w:numId w:val="5"/>
        </w:numPr>
        <w:rPr>
          <w:rFonts w:ascii="Helvetica" w:eastAsia="Times New Roman" w:hAnsi="Helvetica"/>
        </w:rPr>
      </w:pPr>
      <w:r>
        <w:rPr>
          <w:rFonts w:ascii="Helvetica" w:eastAsia="Times New Roman" w:hAnsi="Helvetica"/>
        </w:rPr>
        <w:t>Remove media and wash with 1 mL PBS</w:t>
      </w:r>
    </w:p>
    <w:p w14:paraId="26C09209" w14:textId="44AF2A60" w:rsidR="002A14E2" w:rsidRDefault="002A14E2" w:rsidP="002A14E2">
      <w:pPr>
        <w:pStyle w:val="ListParagraph"/>
        <w:numPr>
          <w:ilvl w:val="0"/>
          <w:numId w:val="5"/>
        </w:numPr>
        <w:rPr>
          <w:rFonts w:ascii="Helvetica" w:eastAsia="Times New Roman" w:hAnsi="Helvetica"/>
        </w:rPr>
      </w:pPr>
      <w:r>
        <w:rPr>
          <w:rFonts w:ascii="Helvetica" w:eastAsia="Times New Roman" w:hAnsi="Helvetica"/>
        </w:rPr>
        <w:t xml:space="preserve">Spin down in a microcentrifuge at 1000 </w:t>
      </w:r>
      <w:proofErr w:type="spellStart"/>
      <w:r>
        <w:rPr>
          <w:rFonts w:ascii="Helvetica" w:eastAsia="Times New Roman" w:hAnsi="Helvetica"/>
        </w:rPr>
        <w:t>rcf</w:t>
      </w:r>
      <w:proofErr w:type="spellEnd"/>
      <w:r>
        <w:rPr>
          <w:rFonts w:ascii="Helvetica" w:eastAsia="Times New Roman" w:hAnsi="Helvetica"/>
        </w:rPr>
        <w:t xml:space="preserve"> for 5 min</w:t>
      </w:r>
    </w:p>
    <w:p w14:paraId="6B424AB2" w14:textId="01E0BF42" w:rsidR="002A14E2" w:rsidRDefault="002A14E2" w:rsidP="002A14E2">
      <w:pPr>
        <w:pStyle w:val="ListParagraph"/>
        <w:numPr>
          <w:ilvl w:val="0"/>
          <w:numId w:val="5"/>
        </w:numPr>
        <w:rPr>
          <w:rFonts w:ascii="Helvetica" w:eastAsia="Times New Roman" w:hAnsi="Helvetica"/>
        </w:rPr>
      </w:pPr>
      <w:r>
        <w:rPr>
          <w:rFonts w:ascii="Helvetica" w:eastAsia="Times New Roman" w:hAnsi="Helvetica"/>
        </w:rPr>
        <w:t>Resuspend in 1 mL of room temperature PBS + 3% Bovine Serum Albumin Fraction V</w:t>
      </w:r>
    </w:p>
    <w:p w14:paraId="0EF98D2E" w14:textId="775AF1D1" w:rsidR="002A14E2" w:rsidRDefault="002A14E2" w:rsidP="002A14E2">
      <w:pPr>
        <w:pStyle w:val="ListParagraph"/>
        <w:numPr>
          <w:ilvl w:val="1"/>
          <w:numId w:val="5"/>
        </w:numPr>
        <w:rPr>
          <w:rFonts w:ascii="Helvetica" w:eastAsia="Times New Roman" w:hAnsi="Helvetica"/>
        </w:rPr>
      </w:pPr>
      <w:proofErr w:type="gramStart"/>
      <w:r>
        <w:rPr>
          <w:rFonts w:ascii="Helvetica" w:eastAsia="Times New Roman" w:hAnsi="Helvetica"/>
        </w:rPr>
        <w:t>filter</w:t>
      </w:r>
      <w:proofErr w:type="gramEnd"/>
      <w:r>
        <w:rPr>
          <w:rFonts w:ascii="Helvetica" w:eastAsia="Times New Roman" w:hAnsi="Helvetica"/>
        </w:rPr>
        <w:t xml:space="preserve"> sterilize the PBS + 3% BSA solution with a 0.22 um syringe filter</w:t>
      </w:r>
    </w:p>
    <w:p w14:paraId="76FBE425" w14:textId="0024468C" w:rsidR="002A14E2" w:rsidRDefault="002A14E2" w:rsidP="002A14E2">
      <w:pPr>
        <w:pStyle w:val="ListParagraph"/>
        <w:numPr>
          <w:ilvl w:val="0"/>
          <w:numId w:val="5"/>
        </w:numPr>
        <w:rPr>
          <w:rFonts w:ascii="Helvetica" w:eastAsia="Times New Roman" w:hAnsi="Helvetica"/>
        </w:rPr>
      </w:pPr>
      <w:r>
        <w:rPr>
          <w:rFonts w:ascii="Helvetica" w:eastAsia="Times New Roman" w:hAnsi="Helvetica"/>
        </w:rPr>
        <w:t>Perform FACS using the 488 nm laser and gate on the parental cells without GFP signal</w:t>
      </w:r>
    </w:p>
    <w:p w14:paraId="0AB31718" w14:textId="75E0A049" w:rsidR="002A14E2" w:rsidRDefault="002A14E2" w:rsidP="002A14E2">
      <w:pPr>
        <w:pStyle w:val="ListParagraph"/>
        <w:numPr>
          <w:ilvl w:val="1"/>
          <w:numId w:val="5"/>
        </w:numPr>
        <w:rPr>
          <w:rFonts w:ascii="Helvetica" w:eastAsia="Times New Roman" w:hAnsi="Helvetica"/>
        </w:rPr>
      </w:pPr>
      <w:r>
        <w:rPr>
          <w:rFonts w:ascii="Helvetica" w:eastAsia="Times New Roman" w:hAnsi="Helvetica"/>
        </w:rPr>
        <w:t>Find typical FACS results for this experiment on page 43-46 of Daniel Youmans notebook number 3</w:t>
      </w:r>
    </w:p>
    <w:p w14:paraId="46AFFB23" w14:textId="7B0FD122" w:rsidR="008C64E7" w:rsidRDefault="008C64E7" w:rsidP="002A14E2">
      <w:pPr>
        <w:pStyle w:val="ListParagraph"/>
        <w:numPr>
          <w:ilvl w:val="0"/>
          <w:numId w:val="5"/>
        </w:numPr>
        <w:rPr>
          <w:rFonts w:ascii="Helvetica" w:eastAsia="Times New Roman" w:hAnsi="Helvetica"/>
        </w:rPr>
      </w:pPr>
      <w:r>
        <w:rPr>
          <w:rFonts w:ascii="Helvetica" w:eastAsia="Times New Roman" w:hAnsi="Helvetica"/>
        </w:rPr>
        <w:t xml:space="preserve">Sort single cells into single wells of a 96-well plate containing </w:t>
      </w:r>
      <w:r w:rsidR="00681EED">
        <w:rPr>
          <w:rFonts w:ascii="Helvetica" w:eastAsia="Times New Roman" w:hAnsi="Helvetica"/>
        </w:rPr>
        <w:t xml:space="preserve">200 </w:t>
      </w:r>
      <w:proofErr w:type="spellStart"/>
      <w:r w:rsidR="00681EED">
        <w:rPr>
          <w:rFonts w:ascii="Helvetica" w:eastAsia="Times New Roman" w:hAnsi="Helvetica"/>
        </w:rPr>
        <w:t>uL</w:t>
      </w:r>
      <w:proofErr w:type="spellEnd"/>
      <w:r w:rsidR="00681EED">
        <w:rPr>
          <w:rFonts w:ascii="Helvetica" w:eastAsia="Times New Roman" w:hAnsi="Helvetica"/>
        </w:rPr>
        <w:t xml:space="preserve"> per well of </w:t>
      </w:r>
      <w:r w:rsidRPr="008C64E7">
        <w:rPr>
          <w:rFonts w:ascii="Helvetica" w:eastAsia="Times New Roman" w:hAnsi="Helvetica"/>
          <w:b/>
          <w:bCs/>
        </w:rPr>
        <w:t>FACS sorted media</w:t>
      </w:r>
      <w:r>
        <w:rPr>
          <w:rFonts w:ascii="Helvetica" w:eastAsia="Times New Roman" w:hAnsi="Helvetica"/>
        </w:rPr>
        <w:t xml:space="preserve"> (described above). </w:t>
      </w:r>
      <w:r w:rsidR="00681EED">
        <w:rPr>
          <w:rFonts w:ascii="Helvetica" w:eastAsia="Times New Roman" w:hAnsi="Helvetica"/>
        </w:rPr>
        <w:t xml:space="preserve">Spin down plate at 233 </w:t>
      </w:r>
      <w:proofErr w:type="spellStart"/>
      <w:r w:rsidR="00681EED">
        <w:rPr>
          <w:rFonts w:ascii="Helvetica" w:eastAsia="Times New Roman" w:hAnsi="Helvetica"/>
        </w:rPr>
        <w:t>rcf</w:t>
      </w:r>
      <w:proofErr w:type="spellEnd"/>
      <w:r w:rsidR="00681EED">
        <w:rPr>
          <w:rFonts w:ascii="Helvetica" w:eastAsia="Times New Roman" w:hAnsi="Helvetica"/>
        </w:rPr>
        <w:t xml:space="preserve"> for 1min. Move to 37C incubator.</w:t>
      </w:r>
    </w:p>
    <w:p w14:paraId="457204CF" w14:textId="68424B99" w:rsidR="002A14E2" w:rsidRDefault="008C64E7" w:rsidP="008C64E7">
      <w:pPr>
        <w:pStyle w:val="ListParagraph"/>
        <w:numPr>
          <w:ilvl w:val="1"/>
          <w:numId w:val="5"/>
        </w:numPr>
        <w:rPr>
          <w:rFonts w:ascii="Helvetica" w:eastAsia="Times New Roman" w:hAnsi="Helvetica"/>
        </w:rPr>
      </w:pPr>
      <w:r>
        <w:rPr>
          <w:rFonts w:ascii="Helvetica" w:eastAsia="Times New Roman" w:hAnsi="Helvetica"/>
        </w:rPr>
        <w:t>There is a decent amount of cell death with sorting so you can sort 2-3 cells per well in some wells and 1 cell per well in others to increase the chances of a cell surviving.</w:t>
      </w:r>
    </w:p>
    <w:p w14:paraId="3A0088AD" w14:textId="3553CDF4" w:rsidR="008C64E7" w:rsidRDefault="008C64E7" w:rsidP="00681EED">
      <w:pPr>
        <w:pStyle w:val="ListParagraph"/>
        <w:numPr>
          <w:ilvl w:val="0"/>
          <w:numId w:val="5"/>
        </w:numPr>
        <w:rPr>
          <w:rFonts w:ascii="Helvetica" w:eastAsia="Times New Roman" w:hAnsi="Helvetica"/>
        </w:rPr>
      </w:pPr>
      <w:r>
        <w:rPr>
          <w:rFonts w:ascii="Helvetica" w:eastAsia="Times New Roman" w:hAnsi="Helvetica"/>
        </w:rPr>
        <w:t>Also sort a polyclonal population of ~100,000-500,000 cells into a</w:t>
      </w:r>
      <w:r w:rsidR="00681EED">
        <w:rPr>
          <w:rFonts w:ascii="Helvetica" w:eastAsia="Times New Roman" w:hAnsi="Helvetica"/>
        </w:rPr>
        <w:t xml:space="preserve"> well of a 6-well dish containing 2 mL of FACS sorted media. No need to spin this plate down.</w:t>
      </w:r>
    </w:p>
    <w:p w14:paraId="6B10E43A" w14:textId="1974C43E" w:rsidR="00681EED" w:rsidRDefault="00681EED" w:rsidP="00681EED">
      <w:pPr>
        <w:rPr>
          <w:rFonts w:ascii="Helvetica" w:hAnsi="Helvetica"/>
        </w:rPr>
      </w:pPr>
    </w:p>
    <w:p w14:paraId="57F266CC" w14:textId="27B84FB6" w:rsidR="007E50D2" w:rsidRDefault="00681EED" w:rsidP="00681EED">
      <w:pPr>
        <w:rPr>
          <w:rFonts w:ascii="Helvetica" w:hAnsi="Helvetica"/>
        </w:rPr>
      </w:pPr>
      <w:r>
        <w:rPr>
          <w:rFonts w:ascii="Helvetica" w:hAnsi="Helvetica"/>
        </w:rPr>
        <w:t>Day 5: Change media to fresh complete media.</w:t>
      </w:r>
    </w:p>
    <w:p w14:paraId="2306706B" w14:textId="49136BAC" w:rsidR="007E50D2" w:rsidRDefault="007E50D2" w:rsidP="00681EED">
      <w:pPr>
        <w:rPr>
          <w:rFonts w:ascii="Helvetica" w:hAnsi="Helvetica"/>
        </w:rPr>
      </w:pPr>
    </w:p>
    <w:p w14:paraId="66F708DC" w14:textId="1DFF7F31" w:rsidR="007E50D2" w:rsidRDefault="007E50D2" w:rsidP="00681EED">
      <w:pPr>
        <w:rPr>
          <w:rFonts w:ascii="Helvetica" w:hAnsi="Helvetica"/>
        </w:rPr>
      </w:pPr>
      <w:r>
        <w:rPr>
          <w:rFonts w:ascii="Helvetica" w:hAnsi="Helvetica"/>
        </w:rPr>
        <w:t xml:space="preserve">Day 8: Change media to fresh complete media. </w:t>
      </w:r>
    </w:p>
    <w:p w14:paraId="6DBF431B" w14:textId="5D7E4783" w:rsidR="007C4DBE" w:rsidRDefault="007C4DBE" w:rsidP="00681EED">
      <w:pPr>
        <w:rPr>
          <w:rFonts w:ascii="Helvetica" w:hAnsi="Helvetica"/>
        </w:rPr>
      </w:pPr>
    </w:p>
    <w:p w14:paraId="6474B35B" w14:textId="66E632BE" w:rsidR="007C4DBE" w:rsidRDefault="007C4DBE" w:rsidP="007C4DBE">
      <w:pPr>
        <w:rPr>
          <w:rFonts w:ascii="Helvetica" w:hAnsi="Helvetica"/>
        </w:rPr>
      </w:pPr>
      <w:r>
        <w:rPr>
          <w:rFonts w:ascii="Helvetica" w:hAnsi="Helvetica"/>
        </w:rPr>
        <w:t xml:space="preserve">Day 11: Change media to fresh complete media. </w:t>
      </w:r>
    </w:p>
    <w:p w14:paraId="508A4B39" w14:textId="77777777" w:rsidR="007C4DBE" w:rsidRDefault="007C4DBE" w:rsidP="00681EED">
      <w:pPr>
        <w:rPr>
          <w:rFonts w:ascii="Helvetica" w:hAnsi="Helvetica"/>
        </w:rPr>
      </w:pPr>
    </w:p>
    <w:p w14:paraId="5E713F6C" w14:textId="0AC93F43" w:rsidR="007C4DBE" w:rsidRDefault="007C4DBE" w:rsidP="007C4DBE">
      <w:pPr>
        <w:rPr>
          <w:rFonts w:ascii="Helvetica" w:hAnsi="Helvetica"/>
        </w:rPr>
      </w:pPr>
      <w:r>
        <w:rPr>
          <w:rFonts w:ascii="Helvetica" w:hAnsi="Helvetica"/>
        </w:rPr>
        <w:t xml:space="preserve">Day 14: Change media to fresh complete media. </w:t>
      </w:r>
    </w:p>
    <w:p w14:paraId="7AAC28BF" w14:textId="77777777" w:rsidR="007E50D2" w:rsidRDefault="007E50D2" w:rsidP="00681EED">
      <w:pPr>
        <w:rPr>
          <w:rFonts w:ascii="Helvetica" w:hAnsi="Helvetica"/>
        </w:rPr>
      </w:pPr>
    </w:p>
    <w:p w14:paraId="7E9B94BE" w14:textId="77777777" w:rsidR="007C4DBE" w:rsidRDefault="007E50D2" w:rsidP="00681EED">
      <w:pPr>
        <w:rPr>
          <w:rFonts w:ascii="Helvetica" w:hAnsi="Helvetica"/>
          <w:i/>
          <w:iCs/>
        </w:rPr>
      </w:pPr>
      <w:r w:rsidRPr="007E50D2">
        <w:rPr>
          <w:rFonts w:ascii="Helvetica" w:hAnsi="Helvetica"/>
          <w:i/>
          <w:iCs/>
        </w:rPr>
        <w:t xml:space="preserve">Continue changing media every third day until colonies grow out and </w:t>
      </w:r>
      <w:r w:rsidR="007C4DBE">
        <w:rPr>
          <w:rFonts w:ascii="Helvetica" w:hAnsi="Helvetica"/>
          <w:i/>
          <w:iCs/>
        </w:rPr>
        <w:t xml:space="preserve">the </w:t>
      </w:r>
      <w:r w:rsidRPr="007E50D2">
        <w:rPr>
          <w:rFonts w:ascii="Helvetica" w:hAnsi="Helvetica"/>
          <w:i/>
          <w:iCs/>
        </w:rPr>
        <w:t>well</w:t>
      </w:r>
      <w:r w:rsidR="007C4DBE">
        <w:rPr>
          <w:rFonts w:ascii="Helvetica" w:hAnsi="Helvetica"/>
          <w:i/>
          <w:iCs/>
        </w:rPr>
        <w:t>s</w:t>
      </w:r>
      <w:r w:rsidRPr="007E50D2">
        <w:rPr>
          <w:rFonts w:ascii="Helvetica" w:hAnsi="Helvetica"/>
          <w:i/>
          <w:iCs/>
        </w:rPr>
        <w:t xml:space="preserve"> </w:t>
      </w:r>
      <w:r w:rsidR="007C4DBE">
        <w:rPr>
          <w:rFonts w:ascii="Helvetica" w:hAnsi="Helvetica"/>
          <w:i/>
          <w:iCs/>
        </w:rPr>
        <w:t>are</w:t>
      </w:r>
      <w:r w:rsidRPr="007E50D2">
        <w:rPr>
          <w:rFonts w:ascii="Helvetica" w:hAnsi="Helvetica"/>
          <w:i/>
          <w:iCs/>
        </w:rPr>
        <w:t xml:space="preserve"> at least 25-50% confluent. At that point expand the cells by splitting each well to 2 replicate 48-well plates. One at a higher confluency than the other. </w:t>
      </w:r>
    </w:p>
    <w:p w14:paraId="503FFA8F" w14:textId="77777777" w:rsidR="007C4DBE" w:rsidRDefault="007C4DBE" w:rsidP="00681EED">
      <w:pPr>
        <w:rPr>
          <w:rFonts w:ascii="Helvetica" w:hAnsi="Helvetica"/>
          <w:i/>
          <w:iCs/>
        </w:rPr>
      </w:pPr>
    </w:p>
    <w:p w14:paraId="0916852C" w14:textId="417C29C0" w:rsidR="007E50D2" w:rsidRDefault="007E50D2" w:rsidP="00681EED">
      <w:pPr>
        <w:rPr>
          <w:rFonts w:ascii="Helvetica" w:hAnsi="Helvetica"/>
          <w:i/>
          <w:iCs/>
        </w:rPr>
      </w:pPr>
      <w:r w:rsidRPr="007E50D2">
        <w:rPr>
          <w:rFonts w:ascii="Helvetica" w:hAnsi="Helvetica"/>
          <w:i/>
          <w:iCs/>
        </w:rPr>
        <w:t xml:space="preserve">The higher confluency plate will be used for </w:t>
      </w:r>
      <w:r>
        <w:rPr>
          <w:rFonts w:ascii="Helvetica" w:hAnsi="Helvetica"/>
          <w:i/>
          <w:iCs/>
        </w:rPr>
        <w:t>genomic DNA extraction and PCR to check for genome-editing. The lower confluency plate will be used to propagate the cells. Preferably perform the genomic DNA PCR before the propagating cells are confluent so you know which clones are edited and don’t have to expand the unedited cells.</w:t>
      </w:r>
    </w:p>
    <w:p w14:paraId="18DFA030" w14:textId="561106A3" w:rsidR="007E50D2" w:rsidRDefault="007E50D2" w:rsidP="00681EED">
      <w:pPr>
        <w:rPr>
          <w:rFonts w:ascii="Helvetica" w:hAnsi="Helvetica"/>
          <w:i/>
          <w:iCs/>
        </w:rPr>
      </w:pPr>
    </w:p>
    <w:p w14:paraId="0174B6F3" w14:textId="2E91D816" w:rsidR="00013CCA" w:rsidRDefault="007E50D2" w:rsidP="006041C1">
      <w:pPr>
        <w:rPr>
          <w:rFonts w:ascii="Helvetica" w:hAnsi="Helvetica"/>
        </w:rPr>
      </w:pPr>
      <w:r>
        <w:rPr>
          <w:rFonts w:ascii="Helvetica" w:hAnsi="Helvetica"/>
          <w:i/>
          <w:iCs/>
        </w:rPr>
        <w:t>Expand the edited cells from the propagating cell population to 12-well plates and perform downstream western blot analysis.</w:t>
      </w:r>
    </w:p>
    <w:p w14:paraId="2C1B8DDF" w14:textId="381E8199" w:rsidR="00BC1718" w:rsidRDefault="00BC1718" w:rsidP="006041C1">
      <w:pPr>
        <w:rPr>
          <w:rFonts w:ascii="Helvetica" w:hAnsi="Helvetica"/>
        </w:rPr>
      </w:pPr>
    </w:p>
    <w:p w14:paraId="441028AC" w14:textId="1F0CEF34" w:rsidR="00BC1718" w:rsidRPr="005344AD" w:rsidRDefault="00BC1718" w:rsidP="00BC1718">
      <w:pPr>
        <w:rPr>
          <w:rFonts w:ascii="Helvetica" w:hAnsi="Helvetica"/>
          <w:color w:val="222222"/>
          <w:shd w:val="clear" w:color="auto" w:fill="FFFFFF"/>
        </w:rPr>
      </w:pPr>
      <w:r>
        <w:rPr>
          <w:rFonts w:ascii="Helvetica" w:hAnsi="Helvetica"/>
          <w:b/>
          <w:bCs/>
        </w:rPr>
        <w:t>Genomic DNA extraction for PCR:</w:t>
      </w:r>
      <w:r w:rsidR="005344AD">
        <w:rPr>
          <w:rFonts w:ascii="Helvetica" w:hAnsi="Helvetica"/>
          <w:b/>
          <w:bCs/>
        </w:rPr>
        <w:t xml:space="preserve"> </w:t>
      </w:r>
      <w:r w:rsidR="005344AD">
        <w:rPr>
          <w:rFonts w:ascii="Helvetica" w:hAnsi="Helvetica"/>
          <w:color w:val="222222"/>
          <w:shd w:val="clear" w:color="auto" w:fill="FFFFFF"/>
        </w:rPr>
        <w:t>Genomic DNA was extracted based on the protocol reported in (Laird et al. 1991).</w:t>
      </w:r>
    </w:p>
    <w:p w14:paraId="48A7DBDD" w14:textId="2D0C85CF" w:rsidR="00BC1718" w:rsidRDefault="00BC1718" w:rsidP="00BC1718">
      <w:pPr>
        <w:pStyle w:val="ListParagraph"/>
        <w:numPr>
          <w:ilvl w:val="0"/>
          <w:numId w:val="8"/>
        </w:numPr>
        <w:rPr>
          <w:rFonts w:ascii="Helvetica" w:hAnsi="Helvetica"/>
          <w:color w:val="222222"/>
          <w:shd w:val="clear" w:color="auto" w:fill="FFFFFF"/>
        </w:rPr>
      </w:pPr>
      <w:r w:rsidRPr="00BC1718">
        <w:rPr>
          <w:rFonts w:ascii="Helvetica" w:hAnsi="Helvetica"/>
          <w:color w:val="222222"/>
          <w:shd w:val="clear" w:color="auto" w:fill="FFFFFF"/>
        </w:rPr>
        <w:t>2x10</w:t>
      </w:r>
      <w:r w:rsidRPr="00BC1718">
        <w:rPr>
          <w:rFonts w:ascii="Helvetica" w:hAnsi="Helvetica"/>
          <w:color w:val="222222"/>
          <w:shd w:val="clear" w:color="auto" w:fill="FFFFFF"/>
          <w:vertAlign w:val="superscript"/>
        </w:rPr>
        <w:t>5</w:t>
      </w:r>
      <w:r w:rsidRPr="00BC1718">
        <w:rPr>
          <w:rFonts w:ascii="Helvetica" w:hAnsi="Helvetica"/>
          <w:color w:val="222222"/>
          <w:shd w:val="clear" w:color="auto" w:fill="FFFFFF"/>
        </w:rPr>
        <w:t> cells were washed once in PBS, re-suspended in 250 </w:t>
      </w:r>
      <w:r w:rsidRPr="00BC1718">
        <w:rPr>
          <w:rFonts w:ascii="Symbol" w:hAnsi="Symbol"/>
          <w:color w:val="222222"/>
          <w:shd w:val="clear" w:color="auto" w:fill="FFFFFF"/>
        </w:rPr>
        <w:t>m</w:t>
      </w:r>
      <w:r w:rsidRPr="00BC1718">
        <w:rPr>
          <w:rFonts w:ascii="Helvetica" w:hAnsi="Helvetica"/>
          <w:color w:val="222222"/>
          <w:shd w:val="clear" w:color="auto" w:fill="FFFFFF"/>
        </w:rPr>
        <w:t>l lysis buffer (100 mM Tris</w:t>
      </w:r>
      <w:r>
        <w:rPr>
          <w:rFonts w:ascii="Helvetica" w:hAnsi="Helvetica"/>
          <w:color w:val="222222"/>
          <w:shd w:val="clear" w:color="auto" w:fill="FFFFFF"/>
        </w:rPr>
        <w:t xml:space="preserve"> </w:t>
      </w:r>
      <w:r w:rsidRPr="00BC1718">
        <w:rPr>
          <w:rFonts w:ascii="Helvetica" w:hAnsi="Helvetica"/>
          <w:color w:val="222222"/>
          <w:shd w:val="clear" w:color="auto" w:fill="FFFFFF"/>
        </w:rPr>
        <w:t>HCl pH 8.0, 5 mM EDTA, 0.2% SDS, 200 mM NaCl, 100 </w:t>
      </w:r>
      <w:r w:rsidRPr="00BC1718">
        <w:rPr>
          <w:rFonts w:ascii="Symbol" w:hAnsi="Symbol"/>
          <w:color w:val="222222"/>
          <w:shd w:val="clear" w:color="auto" w:fill="FFFFFF"/>
        </w:rPr>
        <w:t>m</w:t>
      </w:r>
      <w:r w:rsidRPr="00BC1718">
        <w:rPr>
          <w:rFonts w:ascii="Helvetica" w:hAnsi="Helvetica"/>
          <w:color w:val="222222"/>
          <w:shd w:val="clear" w:color="auto" w:fill="FFFFFF"/>
        </w:rPr>
        <w:t>g Proteinase K/ml) and placed at 55</w:t>
      </w:r>
      <w:r w:rsidRPr="00BC1718">
        <w:rPr>
          <w:rFonts w:ascii="Helvetica" w:hAnsi="Helvetica"/>
          <w:color w:val="222222"/>
          <w:shd w:val="clear" w:color="auto" w:fill="FFFFFF"/>
          <w:vertAlign w:val="superscript"/>
        </w:rPr>
        <w:t>o</w:t>
      </w:r>
      <w:r w:rsidRPr="00BC1718">
        <w:rPr>
          <w:rFonts w:ascii="Helvetica" w:hAnsi="Helvetica"/>
          <w:color w:val="222222"/>
          <w:shd w:val="clear" w:color="auto" w:fill="FFFFFF"/>
        </w:rPr>
        <w:t>C for 4 hours.</w:t>
      </w:r>
    </w:p>
    <w:p w14:paraId="4F385681" w14:textId="640C6243" w:rsidR="00BC1718" w:rsidRDefault="00BC1718" w:rsidP="00BC1718">
      <w:pPr>
        <w:pStyle w:val="ListParagraph"/>
        <w:numPr>
          <w:ilvl w:val="1"/>
          <w:numId w:val="8"/>
        </w:numPr>
        <w:rPr>
          <w:rFonts w:ascii="Helvetica" w:hAnsi="Helvetica"/>
          <w:color w:val="222222"/>
          <w:shd w:val="clear" w:color="auto" w:fill="FFFFFF"/>
        </w:rPr>
      </w:pPr>
      <w:r>
        <w:rPr>
          <w:rFonts w:ascii="Helvetica" w:hAnsi="Helvetica"/>
          <w:color w:val="222222"/>
          <w:shd w:val="clear" w:color="auto" w:fill="FFFFFF"/>
        </w:rPr>
        <w:t>When making the lysis buffer add proteinase K fresh</w:t>
      </w:r>
    </w:p>
    <w:p w14:paraId="5323D811" w14:textId="77777777" w:rsidR="00BC1718" w:rsidRDefault="00BC1718" w:rsidP="00BC1718">
      <w:pPr>
        <w:pStyle w:val="ListParagraph"/>
        <w:numPr>
          <w:ilvl w:val="0"/>
          <w:numId w:val="8"/>
        </w:numPr>
        <w:rPr>
          <w:rFonts w:ascii="Helvetica" w:hAnsi="Helvetica"/>
          <w:color w:val="222222"/>
          <w:shd w:val="clear" w:color="auto" w:fill="FFFFFF"/>
        </w:rPr>
      </w:pPr>
      <w:r w:rsidRPr="00BC1718">
        <w:rPr>
          <w:rFonts w:ascii="Helvetica" w:hAnsi="Helvetica"/>
          <w:color w:val="222222"/>
          <w:shd w:val="clear" w:color="auto" w:fill="FFFFFF"/>
        </w:rPr>
        <w:t>Cells were gently agitated every 30 min. After 4 hours, 250 </w:t>
      </w:r>
      <w:r w:rsidRPr="00BC1718">
        <w:rPr>
          <w:rFonts w:ascii="Symbol" w:hAnsi="Symbol"/>
          <w:color w:val="222222"/>
          <w:shd w:val="clear" w:color="auto" w:fill="FFFFFF"/>
        </w:rPr>
        <w:t>m</w:t>
      </w:r>
      <w:r w:rsidRPr="00BC1718">
        <w:rPr>
          <w:rFonts w:ascii="Helvetica" w:hAnsi="Helvetica"/>
          <w:color w:val="222222"/>
          <w:shd w:val="clear" w:color="auto" w:fill="FFFFFF"/>
        </w:rPr>
        <w:t xml:space="preserve">l of isopropanol was added to the cell lysate, the solution was mixed and then precipitated at room temperature for 10 min. </w:t>
      </w:r>
    </w:p>
    <w:p w14:paraId="1DCAD81C" w14:textId="77777777" w:rsidR="00BC1718" w:rsidRDefault="00BC1718" w:rsidP="00BC1718">
      <w:pPr>
        <w:pStyle w:val="ListParagraph"/>
        <w:numPr>
          <w:ilvl w:val="0"/>
          <w:numId w:val="8"/>
        </w:numPr>
        <w:rPr>
          <w:rFonts w:ascii="Helvetica" w:hAnsi="Helvetica"/>
          <w:color w:val="222222"/>
          <w:shd w:val="clear" w:color="auto" w:fill="FFFFFF"/>
        </w:rPr>
      </w:pPr>
      <w:r w:rsidRPr="00BC1718">
        <w:rPr>
          <w:rFonts w:ascii="Helvetica" w:hAnsi="Helvetica"/>
          <w:color w:val="222222"/>
          <w:shd w:val="clear" w:color="auto" w:fill="FFFFFF"/>
        </w:rPr>
        <w:t xml:space="preserve">DNA was pelleted by spinning the precipitation at &gt;13,000 </w:t>
      </w:r>
      <w:proofErr w:type="spellStart"/>
      <w:r w:rsidRPr="00BC1718">
        <w:rPr>
          <w:rFonts w:ascii="Helvetica" w:hAnsi="Helvetica"/>
          <w:color w:val="222222"/>
          <w:shd w:val="clear" w:color="auto" w:fill="FFFFFF"/>
        </w:rPr>
        <w:t>rcf</w:t>
      </w:r>
      <w:proofErr w:type="spellEnd"/>
      <w:r w:rsidRPr="00BC1718">
        <w:rPr>
          <w:rFonts w:ascii="Helvetica" w:hAnsi="Helvetica"/>
          <w:color w:val="222222"/>
          <w:shd w:val="clear" w:color="auto" w:fill="FFFFFF"/>
        </w:rPr>
        <w:t xml:space="preserve"> at room-temperature for 10 min. </w:t>
      </w:r>
    </w:p>
    <w:p w14:paraId="1E6F1C22" w14:textId="2124D9F9" w:rsidR="00BC1718" w:rsidRPr="00BC1718" w:rsidRDefault="00BC1718" w:rsidP="00BC1718">
      <w:pPr>
        <w:pStyle w:val="ListParagraph"/>
        <w:numPr>
          <w:ilvl w:val="0"/>
          <w:numId w:val="8"/>
        </w:numPr>
        <w:rPr>
          <w:rFonts w:ascii="Helvetica" w:hAnsi="Helvetica"/>
          <w:color w:val="222222"/>
          <w:shd w:val="clear" w:color="auto" w:fill="FFFFFF"/>
        </w:rPr>
      </w:pPr>
      <w:r w:rsidRPr="00BC1718">
        <w:rPr>
          <w:rFonts w:ascii="Helvetica" w:hAnsi="Helvetica"/>
          <w:color w:val="222222"/>
          <w:shd w:val="clear" w:color="auto" w:fill="FFFFFF"/>
        </w:rPr>
        <w:t>DNA pellets were washed once in 500 </w:t>
      </w:r>
      <w:r w:rsidRPr="00BC1718">
        <w:rPr>
          <w:rFonts w:ascii="Symbol" w:hAnsi="Symbol"/>
          <w:color w:val="222222"/>
          <w:shd w:val="clear" w:color="auto" w:fill="FFFFFF"/>
        </w:rPr>
        <w:t>m</w:t>
      </w:r>
      <w:r w:rsidRPr="00BC1718">
        <w:rPr>
          <w:rFonts w:ascii="Helvetica" w:hAnsi="Helvetica"/>
          <w:color w:val="222222"/>
          <w:shd w:val="clear" w:color="auto" w:fill="FFFFFF"/>
        </w:rPr>
        <w:t>l of 75% ethanol, air-dried, and re-suspended in 100 </w:t>
      </w:r>
      <w:r w:rsidRPr="00BC1718">
        <w:rPr>
          <w:rFonts w:ascii="Symbol" w:hAnsi="Symbol"/>
          <w:color w:val="222222"/>
          <w:shd w:val="clear" w:color="auto" w:fill="FFFFFF"/>
        </w:rPr>
        <w:t>m</w:t>
      </w:r>
      <w:r w:rsidRPr="00BC1718">
        <w:rPr>
          <w:rFonts w:ascii="Helvetica" w:hAnsi="Helvetica"/>
          <w:color w:val="222222"/>
          <w:shd w:val="clear" w:color="auto" w:fill="FFFFFF"/>
        </w:rPr>
        <w:t xml:space="preserve">l of TE pH 7.0 (10 mM </w:t>
      </w:r>
      <w:proofErr w:type="spellStart"/>
      <w:r w:rsidRPr="00BC1718">
        <w:rPr>
          <w:rFonts w:ascii="Helvetica" w:hAnsi="Helvetica"/>
          <w:color w:val="222222"/>
          <w:shd w:val="clear" w:color="auto" w:fill="FFFFFF"/>
        </w:rPr>
        <w:t>Tris.HCl</w:t>
      </w:r>
      <w:proofErr w:type="spellEnd"/>
      <w:r w:rsidRPr="00BC1718">
        <w:rPr>
          <w:rFonts w:ascii="Helvetica" w:hAnsi="Helvetica"/>
          <w:color w:val="222222"/>
          <w:shd w:val="clear" w:color="auto" w:fill="FFFFFF"/>
        </w:rPr>
        <w:t xml:space="preserve"> pH 7.0, 1 mM EDTA) and placed at 37</w:t>
      </w:r>
      <w:r w:rsidRPr="00BC1718">
        <w:rPr>
          <w:rFonts w:ascii="Helvetica" w:hAnsi="Helvetica"/>
          <w:color w:val="222222"/>
          <w:shd w:val="clear" w:color="auto" w:fill="FFFFFF"/>
          <w:vertAlign w:val="superscript"/>
        </w:rPr>
        <w:t>o</w:t>
      </w:r>
      <w:r w:rsidRPr="00BC1718">
        <w:rPr>
          <w:rFonts w:ascii="Helvetica" w:hAnsi="Helvetica"/>
          <w:color w:val="222222"/>
          <w:shd w:val="clear" w:color="auto" w:fill="FFFFFF"/>
        </w:rPr>
        <w:t>C for 30 min.</w:t>
      </w:r>
    </w:p>
    <w:p w14:paraId="41F2DA0B" w14:textId="279712E1" w:rsidR="00BC1718" w:rsidRPr="00BC1718" w:rsidRDefault="00BC1718" w:rsidP="006041C1">
      <w:pPr>
        <w:rPr>
          <w:rFonts w:ascii="Helvetica" w:hAnsi="Helvetica"/>
          <w:b/>
          <w:bCs/>
        </w:rPr>
      </w:pPr>
    </w:p>
    <w:sectPr w:rsidR="00BC1718" w:rsidRPr="00BC1718" w:rsidSect="00B83F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F55A0C"/>
    <w:multiLevelType w:val="hybridMultilevel"/>
    <w:tmpl w:val="A0042D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C7460C"/>
    <w:multiLevelType w:val="hybridMultilevel"/>
    <w:tmpl w:val="DDBAB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D45489"/>
    <w:multiLevelType w:val="hybridMultilevel"/>
    <w:tmpl w:val="9184F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23650C"/>
    <w:multiLevelType w:val="hybridMultilevel"/>
    <w:tmpl w:val="935A48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DC6841"/>
    <w:multiLevelType w:val="hybridMultilevel"/>
    <w:tmpl w:val="A3B86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782A55"/>
    <w:multiLevelType w:val="hybridMultilevel"/>
    <w:tmpl w:val="745EA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840FC3"/>
    <w:multiLevelType w:val="hybridMultilevel"/>
    <w:tmpl w:val="B2B20A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8931EA"/>
    <w:multiLevelType w:val="hybridMultilevel"/>
    <w:tmpl w:val="A0CE6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2"/>
  </w:num>
  <w:num w:numId="5">
    <w:abstractNumId w:val="0"/>
  </w:num>
  <w:num w:numId="6">
    <w:abstractNumId w:val="5"/>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92E"/>
    <w:rsid w:val="00013CCA"/>
    <w:rsid w:val="00051C81"/>
    <w:rsid w:val="000E03A6"/>
    <w:rsid w:val="001351ED"/>
    <w:rsid w:val="00194A39"/>
    <w:rsid w:val="001962CD"/>
    <w:rsid w:val="00200A36"/>
    <w:rsid w:val="00205A53"/>
    <w:rsid w:val="00225033"/>
    <w:rsid w:val="00233BBF"/>
    <w:rsid w:val="00276D13"/>
    <w:rsid w:val="002A14E2"/>
    <w:rsid w:val="002A4C57"/>
    <w:rsid w:val="002B0E0A"/>
    <w:rsid w:val="00310FFB"/>
    <w:rsid w:val="0031653A"/>
    <w:rsid w:val="00384FA9"/>
    <w:rsid w:val="00397844"/>
    <w:rsid w:val="003A167E"/>
    <w:rsid w:val="003E4926"/>
    <w:rsid w:val="00456F7B"/>
    <w:rsid w:val="004628D6"/>
    <w:rsid w:val="004720E7"/>
    <w:rsid w:val="004C1272"/>
    <w:rsid w:val="005105C9"/>
    <w:rsid w:val="00530B14"/>
    <w:rsid w:val="005344AD"/>
    <w:rsid w:val="005643A5"/>
    <w:rsid w:val="00570856"/>
    <w:rsid w:val="005A13CE"/>
    <w:rsid w:val="005C79B4"/>
    <w:rsid w:val="006041C1"/>
    <w:rsid w:val="006126CC"/>
    <w:rsid w:val="006663CD"/>
    <w:rsid w:val="00681EED"/>
    <w:rsid w:val="006A392E"/>
    <w:rsid w:val="00741447"/>
    <w:rsid w:val="007C4DBE"/>
    <w:rsid w:val="007E0C57"/>
    <w:rsid w:val="007E50D2"/>
    <w:rsid w:val="00816177"/>
    <w:rsid w:val="00860B5D"/>
    <w:rsid w:val="00866F14"/>
    <w:rsid w:val="008A6633"/>
    <w:rsid w:val="008C64E7"/>
    <w:rsid w:val="008D057A"/>
    <w:rsid w:val="008F1481"/>
    <w:rsid w:val="009145CF"/>
    <w:rsid w:val="009939CD"/>
    <w:rsid w:val="009D23B5"/>
    <w:rsid w:val="00A01ACD"/>
    <w:rsid w:val="00B2539C"/>
    <w:rsid w:val="00B65075"/>
    <w:rsid w:val="00B74659"/>
    <w:rsid w:val="00B80116"/>
    <w:rsid w:val="00B82E6D"/>
    <w:rsid w:val="00B83FCB"/>
    <w:rsid w:val="00B844A0"/>
    <w:rsid w:val="00B85327"/>
    <w:rsid w:val="00B8788C"/>
    <w:rsid w:val="00BB37AD"/>
    <w:rsid w:val="00BC1718"/>
    <w:rsid w:val="00C13CB5"/>
    <w:rsid w:val="00CA28D9"/>
    <w:rsid w:val="00CD1717"/>
    <w:rsid w:val="00CE636D"/>
    <w:rsid w:val="00D1180A"/>
    <w:rsid w:val="00D36A97"/>
    <w:rsid w:val="00D4513E"/>
    <w:rsid w:val="00D97CCF"/>
    <w:rsid w:val="00DA5147"/>
    <w:rsid w:val="00DC4A00"/>
    <w:rsid w:val="00E63DF3"/>
    <w:rsid w:val="00EF4C0A"/>
    <w:rsid w:val="00F000F2"/>
    <w:rsid w:val="00F02EC2"/>
    <w:rsid w:val="00F63E7D"/>
    <w:rsid w:val="00FF6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C750DD"/>
  <w15:chartTrackingRefBased/>
  <w15:docId w15:val="{3072BBEB-26EE-C24F-A1D3-4C867824F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71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39CD"/>
    <w:pPr>
      <w:ind w:left="720"/>
      <w:contextualSpacing/>
    </w:pPr>
    <w:rPr>
      <w:rFonts w:eastAsiaTheme="minorHAnsi"/>
    </w:rPr>
  </w:style>
  <w:style w:type="table" w:styleId="TableGrid">
    <w:name w:val="Table Grid"/>
    <w:basedOn w:val="TableNormal"/>
    <w:uiPriority w:val="39"/>
    <w:rsid w:val="003A16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4262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5</Pages>
  <Words>1351</Words>
  <Characters>7702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Thomas Youmans</dc:creator>
  <cp:keywords/>
  <dc:description/>
  <cp:lastModifiedBy>Daniel Thomas Youmans</cp:lastModifiedBy>
  <cp:revision>10</cp:revision>
  <dcterms:created xsi:type="dcterms:W3CDTF">2021-04-27T16:29:00Z</dcterms:created>
  <dcterms:modified xsi:type="dcterms:W3CDTF">2021-04-27T20:45:00Z</dcterms:modified>
</cp:coreProperties>
</file>