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CEBA0" w14:textId="4D5DC73A" w:rsidR="00CC7B8B" w:rsidRPr="00977AB1" w:rsidRDefault="00874E1F" w:rsidP="00186FD0">
      <w:pPr>
        <w:rPr>
          <w:rFonts w:ascii="Courier" w:hAnsi="Courier"/>
          <w:color w:val="000000"/>
          <w:u w:val="single"/>
        </w:rPr>
      </w:pPr>
      <w:proofErr w:type="gramStart"/>
      <w:r w:rsidRPr="00874E1F">
        <w:rPr>
          <w:rFonts w:ascii="Courier" w:hAnsi="Courier"/>
          <w:color w:val="000000"/>
          <w:u w:val="single"/>
        </w:rPr>
        <w:t>pCCM935</w:t>
      </w:r>
      <w:proofErr w:type="gramEnd"/>
      <w:r w:rsidR="00E2472A">
        <w:rPr>
          <w:rFonts w:ascii="Courier" w:hAnsi="Courier"/>
          <w:color w:val="000000"/>
          <w:u w:val="single"/>
        </w:rPr>
        <w:t>:(unc</w:t>
      </w:r>
      <w:r w:rsidR="006401AE">
        <w:rPr>
          <w:rFonts w:ascii="Courier" w:hAnsi="Courier"/>
          <w:color w:val="000000"/>
          <w:u w:val="single"/>
        </w:rPr>
        <w:t>-22 GUIDE</w:t>
      </w:r>
      <w:r w:rsidR="00CC7B8B" w:rsidRPr="00977AB1">
        <w:rPr>
          <w:rFonts w:ascii="Courier" w:hAnsi="Courier"/>
          <w:color w:val="000000"/>
          <w:u w:val="single"/>
        </w:rPr>
        <w:t xml:space="preserve"> with U6 promoter and 3’ UTR</w:t>
      </w:r>
      <w:r w:rsidR="00E2472A">
        <w:rPr>
          <w:rFonts w:ascii="Courier" w:hAnsi="Courier"/>
          <w:color w:val="000000"/>
          <w:u w:val="single"/>
        </w:rPr>
        <w:t>)</w:t>
      </w:r>
    </w:p>
    <w:p w14:paraId="4B680695" w14:textId="77777777" w:rsidR="00977AB1" w:rsidRDefault="00977AB1" w:rsidP="00186FD0">
      <w:pPr>
        <w:rPr>
          <w:rFonts w:ascii="Courier" w:hAnsi="Courier"/>
          <w:color w:val="000000"/>
        </w:rPr>
      </w:pPr>
    </w:p>
    <w:p w14:paraId="4F787568" w14:textId="77777777" w:rsidR="00977AB1" w:rsidRDefault="00CC7B8B" w:rsidP="00186F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Magenta=unc-22 guide</w:t>
      </w:r>
      <w:r w:rsidR="00977AB1">
        <w:rPr>
          <w:rFonts w:ascii="Courier" w:hAnsi="Courier"/>
          <w:color w:val="000000"/>
        </w:rPr>
        <w:t xml:space="preserve"> sequence </w:t>
      </w:r>
    </w:p>
    <w:p w14:paraId="4B8CD35A" w14:textId="78472654" w:rsidR="00CC7B8B" w:rsidRDefault="00977AB1" w:rsidP="00186F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Target sequence: GAACCCGTTGCCGAATACAC</w:t>
      </w:r>
      <w:r w:rsidRPr="00E2472A">
        <w:rPr>
          <w:rFonts w:ascii="Courier" w:hAnsi="Courier"/>
          <w:b/>
          <w:color w:val="000000"/>
        </w:rPr>
        <w:t>AGG</w:t>
      </w:r>
      <w:r w:rsidR="00E2472A">
        <w:rPr>
          <w:rFonts w:ascii="Courier" w:hAnsi="Courier"/>
          <w:color w:val="000000"/>
        </w:rPr>
        <w:t xml:space="preserve"> (PAM in bold)</w:t>
      </w:r>
    </w:p>
    <w:p w14:paraId="2DB9752A" w14:textId="77777777" w:rsidR="00977AB1" w:rsidRDefault="00977AB1" w:rsidP="00186FD0">
      <w:pPr>
        <w:rPr>
          <w:rFonts w:ascii="Courier" w:hAnsi="Courier"/>
          <w:color w:val="000000"/>
        </w:rPr>
      </w:pPr>
    </w:p>
    <w:p w14:paraId="33F59A14" w14:textId="4B46625F" w:rsidR="00CC7B8B" w:rsidRDefault="00CC7B8B" w:rsidP="00186F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Yellow=scaffold sequence</w:t>
      </w:r>
    </w:p>
    <w:p w14:paraId="7024B526" w14:textId="77777777" w:rsidR="00CC7B8B" w:rsidRDefault="00CC7B8B" w:rsidP="00186FD0">
      <w:pPr>
        <w:rPr>
          <w:rFonts w:ascii="Courier" w:hAnsi="Courier"/>
          <w:color w:val="000000"/>
        </w:rPr>
      </w:pPr>
    </w:p>
    <w:p w14:paraId="6638C22F" w14:textId="50456EFF" w:rsidR="00CC7B8B" w:rsidRDefault="00CC7B8B" w:rsidP="00186FD0">
      <w:pPr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This 840 </w:t>
      </w:r>
      <w:proofErr w:type="spellStart"/>
      <w:r>
        <w:rPr>
          <w:rFonts w:ascii="Courier" w:hAnsi="Courier"/>
          <w:color w:val="000000"/>
        </w:rPr>
        <w:t>bp</w:t>
      </w:r>
      <w:proofErr w:type="spellEnd"/>
      <w:r>
        <w:rPr>
          <w:rFonts w:ascii="Courier" w:hAnsi="Courier"/>
          <w:color w:val="000000"/>
        </w:rPr>
        <w:t xml:space="preserve"> long fragment is </w:t>
      </w:r>
      <w:proofErr w:type="spellStart"/>
      <w:r>
        <w:rPr>
          <w:rFonts w:ascii="Courier" w:hAnsi="Courier"/>
          <w:color w:val="000000"/>
        </w:rPr>
        <w:t>subcl</w:t>
      </w:r>
      <w:r w:rsidR="00977AB1">
        <w:rPr>
          <w:rFonts w:ascii="Courier" w:hAnsi="Courier"/>
          <w:color w:val="000000"/>
        </w:rPr>
        <w:t>oned</w:t>
      </w:r>
      <w:proofErr w:type="spellEnd"/>
      <w:r w:rsidR="00977AB1">
        <w:rPr>
          <w:rFonts w:ascii="Courier" w:hAnsi="Courier"/>
          <w:color w:val="000000"/>
        </w:rPr>
        <w:t xml:space="preserve"> by TOPO cloning into </w:t>
      </w:r>
      <w:proofErr w:type="spellStart"/>
      <w:r w:rsidR="00977AB1">
        <w:rPr>
          <w:rFonts w:ascii="Courier" w:hAnsi="Courier"/>
          <w:color w:val="000000"/>
        </w:rPr>
        <w:t>pCR</w:t>
      </w:r>
      <w:proofErr w:type="spellEnd"/>
      <w:r w:rsidR="00977AB1">
        <w:rPr>
          <w:rFonts w:ascii="Courier" w:hAnsi="Courier"/>
          <w:color w:val="000000"/>
        </w:rPr>
        <w:t>-Blunt II-TOPO vector (</w:t>
      </w:r>
      <w:proofErr w:type="spellStart"/>
      <w:r w:rsidR="00E57AD5">
        <w:rPr>
          <w:rFonts w:ascii="Courier" w:hAnsi="Courier"/>
          <w:color w:val="000000"/>
        </w:rPr>
        <w:t>Kan</w:t>
      </w:r>
      <w:proofErr w:type="spellEnd"/>
      <w:r w:rsidR="00E57AD5">
        <w:rPr>
          <w:rFonts w:ascii="Courier" w:hAnsi="Courier"/>
          <w:color w:val="000000"/>
        </w:rPr>
        <w:t xml:space="preserve"> resistance: from </w:t>
      </w:r>
      <w:r w:rsidR="00977AB1">
        <w:rPr>
          <w:rFonts w:ascii="Courier" w:hAnsi="Courier"/>
          <w:color w:val="000000"/>
        </w:rPr>
        <w:t>Invitrogen)</w:t>
      </w:r>
    </w:p>
    <w:p w14:paraId="18839CD1" w14:textId="77777777" w:rsidR="00E57AD5" w:rsidRDefault="00E57AD5" w:rsidP="001F0C1F">
      <w:pPr>
        <w:jc w:val="both"/>
        <w:rPr>
          <w:rFonts w:ascii="Courier" w:hAnsi="Courier"/>
          <w:color w:val="000000"/>
        </w:rPr>
      </w:pPr>
    </w:p>
    <w:p w14:paraId="60AD3357" w14:textId="3B69F40A" w:rsidR="00874E1F" w:rsidRDefault="00E57AD5" w:rsidP="001F0C1F">
      <w:pPr>
        <w:jc w:val="both"/>
        <w:rPr>
          <w:rFonts w:ascii="Courier" w:hAnsi="Courier"/>
          <w:b/>
          <w:color w:val="FF0000"/>
        </w:rPr>
      </w:pPr>
      <w:r w:rsidRPr="00E57AD5">
        <w:rPr>
          <w:rFonts w:ascii="Courier" w:hAnsi="Courier"/>
          <w:b/>
          <w:color w:val="FF0000"/>
        </w:rPr>
        <w:t>T</w:t>
      </w:r>
      <w:r w:rsidR="00874E1F" w:rsidRPr="00E57AD5">
        <w:rPr>
          <w:rFonts w:ascii="Courier" w:hAnsi="Courier"/>
          <w:b/>
          <w:color w:val="FF0000"/>
        </w:rPr>
        <w:t>ransform and plat</w:t>
      </w:r>
      <w:r w:rsidR="000D6634">
        <w:rPr>
          <w:rFonts w:ascii="Courier" w:hAnsi="Courier"/>
          <w:b/>
          <w:color w:val="FF0000"/>
        </w:rPr>
        <w:t>e on Kanamycin plate (not Amp!)</w:t>
      </w:r>
    </w:p>
    <w:p w14:paraId="211B91C7" w14:textId="79ED1DBC" w:rsidR="00E2472A" w:rsidRPr="00E57AD5" w:rsidRDefault="00E2472A" w:rsidP="001F0C1F">
      <w:pPr>
        <w:jc w:val="both"/>
        <w:rPr>
          <w:rFonts w:ascii="Courier" w:hAnsi="Courier"/>
          <w:b/>
          <w:color w:val="FF0000"/>
        </w:rPr>
      </w:pPr>
      <w:r>
        <w:rPr>
          <w:rFonts w:ascii="Courier" w:hAnsi="Courier"/>
          <w:b/>
          <w:color w:val="FF0000"/>
        </w:rPr>
        <w:t>Recommend</w:t>
      </w:r>
      <w:r w:rsidR="00844914">
        <w:rPr>
          <w:rFonts w:ascii="Courier" w:hAnsi="Courier"/>
          <w:b/>
          <w:color w:val="FF0000"/>
        </w:rPr>
        <w:t xml:space="preserve"> preparing DNA by MIDI prep kit, or by </w:t>
      </w:r>
      <w:proofErr w:type="spellStart"/>
      <w:r w:rsidR="00844914">
        <w:rPr>
          <w:rFonts w:ascii="Courier" w:hAnsi="Courier"/>
          <w:b/>
          <w:color w:val="FF0000"/>
        </w:rPr>
        <w:t>Zyppy</w:t>
      </w:r>
      <w:proofErr w:type="spellEnd"/>
      <w:r w:rsidR="00844914">
        <w:rPr>
          <w:rFonts w:ascii="Courier" w:hAnsi="Courier"/>
          <w:b/>
          <w:color w:val="FF0000"/>
        </w:rPr>
        <w:t xml:space="preserve"> </w:t>
      </w:r>
      <w:proofErr w:type="spellStart"/>
      <w:r w:rsidR="00844914">
        <w:rPr>
          <w:rFonts w:ascii="Courier" w:hAnsi="Courier"/>
          <w:b/>
          <w:color w:val="FF0000"/>
        </w:rPr>
        <w:t>miniprep</w:t>
      </w:r>
      <w:proofErr w:type="spellEnd"/>
      <w:r w:rsidR="00844914">
        <w:rPr>
          <w:rFonts w:ascii="Courier" w:hAnsi="Courier"/>
          <w:b/>
          <w:color w:val="FF0000"/>
        </w:rPr>
        <w:t xml:space="preserve"> kit from </w:t>
      </w:r>
      <w:proofErr w:type="spellStart"/>
      <w:r w:rsidR="00844914">
        <w:rPr>
          <w:rFonts w:ascii="Courier" w:hAnsi="Courier"/>
          <w:b/>
          <w:color w:val="FF0000"/>
        </w:rPr>
        <w:t>Zymo</w:t>
      </w:r>
      <w:proofErr w:type="spellEnd"/>
      <w:r w:rsidR="00844914">
        <w:rPr>
          <w:rFonts w:ascii="Courier" w:hAnsi="Courier"/>
          <w:b/>
          <w:color w:val="FF0000"/>
        </w:rPr>
        <w:t xml:space="preserve"> Research</w:t>
      </w:r>
      <w:r>
        <w:rPr>
          <w:rFonts w:ascii="Courier" w:hAnsi="Courier"/>
          <w:b/>
          <w:color w:val="FF0000"/>
        </w:rPr>
        <w:t xml:space="preserve"> (</w:t>
      </w:r>
      <w:r w:rsidR="00844914">
        <w:rPr>
          <w:rFonts w:ascii="Courier" w:hAnsi="Courier"/>
          <w:b/>
          <w:color w:val="FF0000"/>
        </w:rPr>
        <w:t xml:space="preserve">QIAGEN </w:t>
      </w:r>
      <w:r>
        <w:rPr>
          <w:rFonts w:ascii="Courier" w:hAnsi="Courier"/>
          <w:b/>
          <w:color w:val="FF0000"/>
        </w:rPr>
        <w:t>Mini-prep</w:t>
      </w:r>
      <w:r w:rsidR="00CE6CFF">
        <w:rPr>
          <w:rFonts w:ascii="Courier" w:hAnsi="Courier"/>
          <w:b/>
          <w:color w:val="FF0000"/>
        </w:rPr>
        <w:t xml:space="preserve"> kit does </w:t>
      </w:r>
      <w:r w:rsidR="00844914">
        <w:rPr>
          <w:rFonts w:ascii="Courier" w:hAnsi="Courier"/>
          <w:b/>
          <w:color w:val="FF0000"/>
        </w:rPr>
        <w:t xml:space="preserve">not </w:t>
      </w:r>
      <w:r>
        <w:rPr>
          <w:rFonts w:ascii="Courier" w:hAnsi="Courier"/>
          <w:b/>
          <w:color w:val="FF0000"/>
        </w:rPr>
        <w:t>work</w:t>
      </w:r>
      <w:r w:rsidR="00AD682E">
        <w:rPr>
          <w:rFonts w:ascii="Courier" w:hAnsi="Courier"/>
          <w:b/>
          <w:color w:val="FF0000"/>
        </w:rPr>
        <w:t xml:space="preserve"> well</w:t>
      </w:r>
      <w:r>
        <w:rPr>
          <w:rFonts w:ascii="Courier" w:hAnsi="Courier"/>
          <w:b/>
          <w:color w:val="FF0000"/>
        </w:rPr>
        <w:t xml:space="preserve"> </w:t>
      </w:r>
      <w:r w:rsidR="00AD682E">
        <w:rPr>
          <w:rFonts w:ascii="Courier" w:hAnsi="Courier"/>
          <w:b/>
          <w:color w:val="FF0000"/>
        </w:rPr>
        <w:t xml:space="preserve">for CRISPR </w:t>
      </w:r>
      <w:r>
        <w:rPr>
          <w:rFonts w:ascii="Courier" w:hAnsi="Courier"/>
          <w:b/>
          <w:color w:val="FF0000"/>
        </w:rPr>
        <w:t>in our hands.)</w:t>
      </w:r>
    </w:p>
    <w:p w14:paraId="76AF0C95" w14:textId="77777777" w:rsidR="00CC7B8B" w:rsidRDefault="00CC7B8B" w:rsidP="00186FD0">
      <w:pPr>
        <w:rPr>
          <w:rFonts w:ascii="Courier" w:hAnsi="Courier"/>
          <w:color w:val="000000"/>
        </w:rPr>
      </w:pPr>
      <w:bookmarkStart w:id="0" w:name="_GoBack"/>
      <w:bookmarkEnd w:id="0"/>
    </w:p>
    <w:p w14:paraId="78D62D17" w14:textId="77777777" w:rsidR="00CC7B8B" w:rsidRDefault="00CC7B8B" w:rsidP="00186FD0">
      <w:pPr>
        <w:rPr>
          <w:rFonts w:ascii="Courier" w:hAnsi="Courier"/>
          <w:color w:val="000000"/>
        </w:rPr>
      </w:pPr>
    </w:p>
    <w:p w14:paraId="47FC45BE" w14:textId="267FB4EA" w:rsidR="00CC7B8B" w:rsidRPr="001F0C1F" w:rsidRDefault="00186FD0" w:rsidP="001F0C1F">
      <w:pPr>
        <w:jc w:val="both"/>
        <w:rPr>
          <w:rFonts w:ascii="Courier" w:hAnsi="Courier"/>
          <w:color w:val="000000"/>
        </w:rPr>
      </w:pPr>
      <w:r w:rsidRPr="006C63F0">
        <w:rPr>
          <w:rFonts w:ascii="Courier" w:hAnsi="Courier"/>
          <w:color w:val="000000"/>
        </w:rPr>
        <w:t>CTCCAAGAACTCGTACAAAAATGCTCTGAAGTAGGTCTCGAGATCAATACTGGGAAGACGAAAGTCTTGCGAAACCGATTCGCTGACCCCAGTAAAGTCTACTTCGGTAGCCCTTCCCCCACCACCCAGCTCGACGACGTCGACGAGTACATCTACCTCGGTCGTCAAATCAACGCCCAAAACAACTTGATGCCGGAAATCCACCGAAGACGTCGAGCAGCCTGGGCTGCATTCAATGGAATCAAGAATGCCACCGACTCCATCACCGACAAGAAGATTCGTGCGAATCTGTTCGACTCAATTGTCCTTCCAGCGCTCACCTACGTTTCAGAAGCCTGGACATTCACCAAAGCTCTATCCGAACGAGTACGAATCACACATGCCTCCCCCACAAATTAT</w:t>
      </w:r>
      <w:r w:rsidRPr="00BB76BE">
        <w:rPr>
          <w:rFonts w:ascii="Courier" w:hAnsi="Courier"/>
          <w:color w:val="000000"/>
        </w:rPr>
        <w:t>TGATCTACATCCCCATTTGGTATAGTGTCTTACAGGACTCTCAATATGTCAGCTGCATGATAAATGGTCCCTATATAATTGAATTGCAAATCTAAATGTTT</w:t>
      </w:r>
      <w:r w:rsidR="00CC7B8B" w:rsidRPr="00CC7B8B">
        <w:rPr>
          <w:rFonts w:ascii="Courier" w:hAnsi="Courier"/>
          <w:color w:val="000000"/>
          <w:highlight w:val="magenta"/>
        </w:rPr>
        <w:t>GAACCCGTTGCCGAATACAC</w:t>
      </w:r>
      <w:r w:rsidRPr="00BB76BE">
        <w:rPr>
          <w:rFonts w:ascii="Courier" w:hAnsi="Courier"/>
          <w:color w:val="000000"/>
          <w:highlight w:val="yellow"/>
        </w:rPr>
        <w:t>GTTTTAGAGCTAGAAATAGCAAGTTAAAATAAGGCTAGTCCGTTATCAACTTGAAAAAGTGGCACCGAGTCGGTGCTTTT</w:t>
      </w:r>
      <w:r w:rsidRPr="00BB76BE">
        <w:rPr>
          <w:rFonts w:ascii="Courier" w:hAnsi="Courier"/>
          <w:color w:val="000000"/>
        </w:rPr>
        <w:t>TTTCAATAATATTCTAGATATCCCTTTTTGAAACTAAAA</w:t>
      </w:r>
      <w:r w:rsidRPr="006C63F0">
        <w:rPr>
          <w:rFonts w:ascii="Courier" w:hAnsi="Courier"/>
          <w:color w:val="000000"/>
        </w:rPr>
        <w:t>TGAAATACTCTAAATTTTTGAGTTCAATGTTTCAACTAATCTTGGTTAAAGGTAAATTCCCGGAGGGACGATTTTAAAGTTGCCAGAGTTGATTAAATTGGTCCAAAAAATTTTATTAGGAAACTCGAAAAAAAATTGATTTTTTTTGACAATATTCCAAAGAAAATTACAAAATCTCGACGCCAAACATAGTCGGCTGTG</w:t>
      </w:r>
    </w:p>
    <w:p w14:paraId="20901ED9" w14:textId="16FE1497" w:rsidR="0068777E" w:rsidRDefault="0068777E" w:rsidP="00186FD0"/>
    <w:p w14:paraId="3E75C300" w14:textId="77777777" w:rsidR="00D825C2" w:rsidRDefault="00D825C2" w:rsidP="00186FD0"/>
    <w:p w14:paraId="0D83243B" w14:textId="77777777" w:rsidR="00E2472A" w:rsidRDefault="00E2472A" w:rsidP="00186FD0"/>
    <w:p w14:paraId="3D842A30" w14:textId="64059CB8" w:rsidR="00AD682E" w:rsidRPr="00E2472A" w:rsidRDefault="00E2472A" w:rsidP="00186FD0">
      <w:pPr>
        <w:rPr>
          <w:rFonts w:ascii="Courier" w:hAnsi="Courier"/>
        </w:rPr>
      </w:pPr>
      <w:r w:rsidRPr="00E2472A">
        <w:rPr>
          <w:rFonts w:ascii="Courier" w:hAnsi="Courier"/>
        </w:rPr>
        <w:t>Suggested Co-CRISPR Injection Mix</w:t>
      </w:r>
      <w:r w:rsidR="00EF49A6">
        <w:rPr>
          <w:rFonts w:ascii="Courier" w:hAnsi="Courier"/>
        </w:rPr>
        <w:t xml:space="preserve"> for testing a new guide</w:t>
      </w:r>
      <w:r w:rsidR="00AD682E">
        <w:rPr>
          <w:rFonts w:ascii="Courier" w:hAnsi="Courier"/>
        </w:rPr>
        <w:t>:</w:t>
      </w:r>
    </w:p>
    <w:p w14:paraId="49BD4059" w14:textId="2CBC9B65" w:rsidR="00E2472A" w:rsidRPr="00E2472A" w:rsidRDefault="00E2472A" w:rsidP="00186FD0">
      <w:pPr>
        <w:rPr>
          <w:rFonts w:ascii="Courier" w:hAnsi="Courier"/>
        </w:rPr>
      </w:pPr>
      <w:r w:rsidRPr="00E2472A">
        <w:rPr>
          <w:rFonts w:ascii="Courier" w:hAnsi="Courier"/>
        </w:rPr>
        <w:t xml:space="preserve"> </w:t>
      </w:r>
    </w:p>
    <w:p w14:paraId="35CA4B6E" w14:textId="5DFFC55D" w:rsidR="00E2472A" w:rsidRPr="00E2472A" w:rsidRDefault="00E2472A" w:rsidP="00186FD0">
      <w:pPr>
        <w:rPr>
          <w:rFonts w:ascii="Courier" w:hAnsi="Courier"/>
        </w:rPr>
      </w:pPr>
      <w:proofErr w:type="gramStart"/>
      <w:r w:rsidRPr="00E2472A">
        <w:rPr>
          <w:rFonts w:ascii="Courier" w:hAnsi="Courier"/>
        </w:rPr>
        <w:t>unc</w:t>
      </w:r>
      <w:proofErr w:type="gramEnd"/>
      <w:r w:rsidRPr="00E2472A">
        <w:rPr>
          <w:rFonts w:ascii="Courier" w:hAnsi="Courier"/>
        </w:rPr>
        <w:t xml:space="preserve">-22 guide  50 </w:t>
      </w:r>
      <w:proofErr w:type="spellStart"/>
      <w:r w:rsidRPr="00E2472A">
        <w:rPr>
          <w:rFonts w:ascii="Courier" w:hAnsi="Courier"/>
        </w:rPr>
        <w:t>ng</w:t>
      </w:r>
      <w:proofErr w:type="spellEnd"/>
      <w:r w:rsidRPr="00E2472A">
        <w:rPr>
          <w:rFonts w:ascii="Courier" w:hAnsi="Courier"/>
        </w:rPr>
        <w:t>/</w:t>
      </w:r>
      <w:r w:rsidRPr="00E2472A">
        <w:rPr>
          <w:rFonts w:ascii="Symbol" w:hAnsi="Symbol"/>
        </w:rPr>
        <w:t></w:t>
      </w:r>
      <w:r w:rsidRPr="00E2472A">
        <w:rPr>
          <w:rFonts w:ascii="Courier" w:hAnsi="Courier"/>
        </w:rPr>
        <w:t>l</w:t>
      </w:r>
    </w:p>
    <w:p w14:paraId="38437034" w14:textId="0F0A8AF5" w:rsidR="00E2472A" w:rsidRPr="00E2472A" w:rsidRDefault="00E2472A" w:rsidP="00186FD0">
      <w:pPr>
        <w:rPr>
          <w:rFonts w:ascii="Courier" w:hAnsi="Courier"/>
        </w:rPr>
      </w:pPr>
      <w:proofErr w:type="gramStart"/>
      <w:r>
        <w:rPr>
          <w:rFonts w:ascii="Courier" w:hAnsi="Courier"/>
        </w:rPr>
        <w:t>new</w:t>
      </w:r>
      <w:proofErr w:type="gramEnd"/>
      <w:r>
        <w:rPr>
          <w:rFonts w:ascii="Courier" w:hAnsi="Courier"/>
        </w:rPr>
        <w:t xml:space="preserve"> guide     </w:t>
      </w:r>
      <w:r w:rsidRPr="00E2472A">
        <w:rPr>
          <w:rFonts w:ascii="Courier" w:hAnsi="Courier"/>
        </w:rPr>
        <w:t xml:space="preserve">50 </w:t>
      </w:r>
      <w:proofErr w:type="spellStart"/>
      <w:r w:rsidRPr="00E2472A">
        <w:rPr>
          <w:rFonts w:ascii="Courier" w:hAnsi="Courier"/>
        </w:rPr>
        <w:t>ng</w:t>
      </w:r>
      <w:proofErr w:type="spellEnd"/>
      <w:r w:rsidRPr="00E2472A">
        <w:rPr>
          <w:rFonts w:ascii="Courier" w:hAnsi="Courier"/>
        </w:rPr>
        <w:t>/</w:t>
      </w:r>
      <w:r w:rsidRPr="00E2472A">
        <w:rPr>
          <w:rFonts w:ascii="Symbol" w:hAnsi="Symbol"/>
        </w:rPr>
        <w:t></w:t>
      </w:r>
      <w:r w:rsidRPr="00E2472A">
        <w:rPr>
          <w:rFonts w:ascii="Courier" w:hAnsi="Courier"/>
        </w:rPr>
        <w:t>l</w:t>
      </w:r>
    </w:p>
    <w:p w14:paraId="05924D89" w14:textId="6166E04A" w:rsidR="00E2472A" w:rsidRPr="00E2472A" w:rsidRDefault="00E2472A" w:rsidP="00186FD0">
      <w:pPr>
        <w:rPr>
          <w:rFonts w:ascii="Courier" w:hAnsi="Courier"/>
        </w:rPr>
      </w:pPr>
      <w:proofErr w:type="gramStart"/>
      <w:r>
        <w:rPr>
          <w:rFonts w:ascii="Courier" w:hAnsi="Courier"/>
        </w:rPr>
        <w:t>eft</w:t>
      </w:r>
      <w:proofErr w:type="gramEnd"/>
      <w:r>
        <w:rPr>
          <w:rFonts w:ascii="Courier" w:hAnsi="Courier"/>
        </w:rPr>
        <w:t xml:space="preserve">-3-Cas9    </w:t>
      </w:r>
      <w:r w:rsidRPr="00E2472A">
        <w:rPr>
          <w:rFonts w:ascii="Courier" w:hAnsi="Courier"/>
        </w:rPr>
        <w:t xml:space="preserve">50 </w:t>
      </w:r>
      <w:proofErr w:type="spellStart"/>
      <w:r w:rsidRPr="00E2472A">
        <w:rPr>
          <w:rFonts w:ascii="Courier" w:hAnsi="Courier"/>
        </w:rPr>
        <w:t>ng</w:t>
      </w:r>
      <w:proofErr w:type="spellEnd"/>
      <w:r w:rsidRPr="00E2472A">
        <w:rPr>
          <w:rFonts w:ascii="Courier" w:hAnsi="Courier"/>
        </w:rPr>
        <w:t>/</w:t>
      </w:r>
      <w:r w:rsidRPr="00E2472A">
        <w:rPr>
          <w:rFonts w:ascii="Symbol" w:hAnsi="Symbol"/>
        </w:rPr>
        <w:t></w:t>
      </w:r>
      <w:r w:rsidRPr="00E2472A">
        <w:rPr>
          <w:rFonts w:ascii="Courier" w:hAnsi="Courier"/>
        </w:rPr>
        <w:t>l</w:t>
      </w:r>
    </w:p>
    <w:p w14:paraId="2493300E" w14:textId="07BE0D94" w:rsidR="00E2472A" w:rsidRPr="00E2472A" w:rsidRDefault="00E2472A" w:rsidP="00186FD0">
      <w:pPr>
        <w:rPr>
          <w:rFonts w:ascii="Courier" w:hAnsi="Courier"/>
        </w:rPr>
      </w:pPr>
      <w:proofErr w:type="gramStart"/>
      <w:r>
        <w:rPr>
          <w:rFonts w:ascii="Courier" w:hAnsi="Courier"/>
        </w:rPr>
        <w:t>pRF4</w:t>
      </w:r>
      <w:proofErr w:type="gramEnd"/>
      <w:r>
        <w:rPr>
          <w:rFonts w:ascii="Courier" w:hAnsi="Courier"/>
        </w:rPr>
        <w:t xml:space="preserve">          </w:t>
      </w:r>
      <w:r w:rsidRPr="00E2472A">
        <w:rPr>
          <w:rFonts w:ascii="Courier" w:hAnsi="Courier"/>
        </w:rPr>
        <w:t xml:space="preserve">50 </w:t>
      </w:r>
      <w:proofErr w:type="spellStart"/>
      <w:r w:rsidRPr="00E2472A">
        <w:rPr>
          <w:rFonts w:ascii="Courier" w:hAnsi="Courier"/>
        </w:rPr>
        <w:t>ng</w:t>
      </w:r>
      <w:proofErr w:type="spellEnd"/>
      <w:r w:rsidRPr="00E2472A">
        <w:rPr>
          <w:rFonts w:ascii="Courier" w:hAnsi="Courier"/>
        </w:rPr>
        <w:t>/</w:t>
      </w:r>
      <w:r w:rsidRPr="00E2472A">
        <w:rPr>
          <w:rFonts w:ascii="Symbol" w:hAnsi="Symbol"/>
        </w:rPr>
        <w:t></w:t>
      </w:r>
      <w:r w:rsidRPr="00E2472A">
        <w:rPr>
          <w:rFonts w:ascii="Courier" w:hAnsi="Courier"/>
        </w:rPr>
        <w:t>l</w:t>
      </w:r>
    </w:p>
    <w:p w14:paraId="3DA7507E" w14:textId="77777777" w:rsidR="00E2472A" w:rsidRDefault="00E2472A" w:rsidP="00186FD0"/>
    <w:p w14:paraId="56C7CF95" w14:textId="77777777" w:rsidR="00E2472A" w:rsidRDefault="00E2472A" w:rsidP="00186FD0"/>
    <w:p w14:paraId="4A7370DA" w14:textId="77777777" w:rsidR="00E2472A" w:rsidRDefault="00E2472A" w:rsidP="00186FD0"/>
    <w:p w14:paraId="32768EA3" w14:textId="6FF758B0" w:rsidR="00D825C2" w:rsidRPr="00E2472A" w:rsidRDefault="00D825C2" w:rsidP="00186FD0">
      <w:pPr>
        <w:rPr>
          <w:rFonts w:ascii="Courier" w:hAnsi="Courier"/>
        </w:rPr>
      </w:pPr>
      <w:r w:rsidRPr="00E2472A">
        <w:rPr>
          <w:rFonts w:ascii="Courier" w:hAnsi="Courier"/>
        </w:rPr>
        <w:t>Contact for any questions</w:t>
      </w:r>
    </w:p>
    <w:p w14:paraId="5FF132AB" w14:textId="4331B186" w:rsidR="00E2472A" w:rsidRPr="00E2472A" w:rsidRDefault="00E2472A" w:rsidP="00186FD0">
      <w:pPr>
        <w:rPr>
          <w:rFonts w:ascii="Courier" w:hAnsi="Courier"/>
        </w:rPr>
      </w:pPr>
      <w:r w:rsidRPr="00E2472A">
        <w:rPr>
          <w:rFonts w:ascii="Courier" w:hAnsi="Courier"/>
        </w:rPr>
        <w:t>Takao Ishidate</w:t>
      </w:r>
    </w:p>
    <w:p w14:paraId="16434874" w14:textId="3D88A6DA" w:rsidR="00D825C2" w:rsidRPr="00E2472A" w:rsidRDefault="00CE6CFF" w:rsidP="00186FD0">
      <w:pPr>
        <w:rPr>
          <w:rFonts w:ascii="Courier" w:hAnsi="Courier"/>
        </w:rPr>
      </w:pPr>
      <w:hyperlink r:id="rId5" w:history="1">
        <w:r w:rsidR="00D825C2" w:rsidRPr="00E2472A">
          <w:rPr>
            <w:rStyle w:val="Hyperlink"/>
            <w:rFonts w:ascii="Courier" w:hAnsi="Courier"/>
          </w:rPr>
          <w:t>takao.ishidate@umassmed.edu</w:t>
        </w:r>
      </w:hyperlink>
    </w:p>
    <w:p w14:paraId="7F12452E" w14:textId="77777777" w:rsidR="00D825C2" w:rsidRDefault="00D825C2" w:rsidP="00186FD0"/>
    <w:sectPr w:rsidR="00D825C2" w:rsidSect="00105D7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FD0"/>
    <w:rsid w:val="000D6634"/>
    <w:rsid w:val="00105D7F"/>
    <w:rsid w:val="00186FD0"/>
    <w:rsid w:val="001F0C1F"/>
    <w:rsid w:val="00282151"/>
    <w:rsid w:val="0036578D"/>
    <w:rsid w:val="006401AE"/>
    <w:rsid w:val="0068777E"/>
    <w:rsid w:val="00844914"/>
    <w:rsid w:val="00874E1F"/>
    <w:rsid w:val="00977AB1"/>
    <w:rsid w:val="00AD682E"/>
    <w:rsid w:val="00B45229"/>
    <w:rsid w:val="00BB76BE"/>
    <w:rsid w:val="00C135D0"/>
    <w:rsid w:val="00CC7B8B"/>
    <w:rsid w:val="00CE6CFF"/>
    <w:rsid w:val="00D210E4"/>
    <w:rsid w:val="00D825C2"/>
    <w:rsid w:val="00E2472A"/>
    <w:rsid w:val="00E57AD5"/>
    <w:rsid w:val="00EF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84C7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25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2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takao.ishidate@umassmed.ed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240</Words>
  <Characters>1371</Characters>
  <Application>Microsoft Macintosh Word</Application>
  <DocSecurity>0</DocSecurity>
  <Lines>11</Lines>
  <Paragraphs>3</Paragraphs>
  <ScaleCrop>false</ScaleCrop>
  <Company>Umass Medical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Heesun Kim</dc:creator>
  <cp:keywords/>
  <dc:description/>
  <cp:lastModifiedBy>Takao Ishidate</cp:lastModifiedBy>
  <cp:revision>14</cp:revision>
  <cp:lastPrinted>2014-06-04T20:33:00Z</cp:lastPrinted>
  <dcterms:created xsi:type="dcterms:W3CDTF">2014-02-03T15:35:00Z</dcterms:created>
  <dcterms:modified xsi:type="dcterms:W3CDTF">2014-06-09T12:33:00Z</dcterms:modified>
</cp:coreProperties>
</file>