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C65" w:rsidRPr="00E7742E" w:rsidRDefault="007C2C65" w:rsidP="007C2C65">
      <w:pPr>
        <w:numPr>
          <w:ilvl w:val="0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 w:rsidRPr="00E7742E">
        <w:rPr>
          <w:rFonts w:ascii="Courier New" w:hAnsi="Courier New" w:cs="Courier New"/>
          <w:b/>
          <w:sz w:val="20"/>
          <w:szCs w:val="20"/>
          <w:lang w:val="en-GB"/>
        </w:rPr>
        <w:t>Preparations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Pick your 20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nt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Protospacer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 sequence 5’ of NGG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Order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Oligos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: </w:t>
      </w:r>
    </w:p>
    <w:p w:rsidR="007C2C65" w:rsidRDefault="007C2C65" w:rsidP="007C2C65">
      <w:pPr>
        <w:numPr>
          <w:ilvl w:val="2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Fw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:  5’ATTG +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protospacer</w:t>
      </w:r>
      <w:proofErr w:type="spellEnd"/>
    </w:p>
    <w:p w:rsidR="007C2C65" w:rsidRDefault="007C2C65" w:rsidP="007C2C65">
      <w:pPr>
        <w:numPr>
          <w:ilvl w:val="2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Rev: 5’AAAC + rev-com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protospacer</w:t>
      </w:r>
      <w:proofErr w:type="spellEnd"/>
    </w:p>
    <w:p w:rsidR="007C2C65" w:rsidRDefault="007C2C65" w:rsidP="007C2C65">
      <w:pPr>
        <w:spacing w:line="360" w:lineRule="auto"/>
        <w:ind w:left="2160"/>
        <w:rPr>
          <w:rFonts w:ascii="Courier New" w:hAnsi="Courier New" w:cs="Courier New"/>
          <w:sz w:val="20"/>
          <w:szCs w:val="20"/>
          <w:lang w:val="en-GB"/>
        </w:rPr>
      </w:pPr>
    </w:p>
    <w:p w:rsidR="007C2C65" w:rsidRDefault="007C2C65" w:rsidP="007C2C65">
      <w:pPr>
        <w:numPr>
          <w:ilvl w:val="0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proofErr w:type="spellStart"/>
      <w:r>
        <w:rPr>
          <w:rFonts w:ascii="Courier New" w:hAnsi="Courier New" w:cs="Courier New"/>
          <w:b/>
          <w:sz w:val="20"/>
          <w:szCs w:val="20"/>
          <w:lang w:val="en-GB"/>
        </w:rPr>
        <w:t>Oligo</w:t>
      </w:r>
      <w:proofErr w:type="spellEnd"/>
      <w:r>
        <w:rPr>
          <w:rFonts w:ascii="Courier New" w:hAnsi="Courier New" w:cs="Courier New"/>
          <w:b/>
          <w:sz w:val="20"/>
          <w:szCs w:val="20"/>
          <w:lang w:val="en-GB"/>
        </w:rPr>
        <w:t>-Annealing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2 µl of each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Oligo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 (50 µM)</w:t>
      </w:r>
    </w:p>
    <w:p w:rsidR="007C2C65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46 µl ddH</w:t>
      </w:r>
      <w:r>
        <w:rPr>
          <w:rFonts w:ascii="Courier New" w:hAnsi="Courier New" w:cs="Courier New"/>
          <w:sz w:val="20"/>
          <w:szCs w:val="20"/>
          <w:vertAlign w:val="subscript"/>
          <w:lang w:val="en-GB"/>
        </w:rPr>
        <w:t>2</w:t>
      </w:r>
      <w:r>
        <w:rPr>
          <w:rFonts w:ascii="Courier New" w:hAnsi="Courier New" w:cs="Courier New"/>
          <w:sz w:val="20"/>
          <w:szCs w:val="20"/>
          <w:lang w:val="en-GB"/>
        </w:rPr>
        <w:t>O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5 min 95°C (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Thermocycler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>), no cooling at the end!</w:t>
      </w:r>
    </w:p>
    <w:p w:rsidR="007C2C65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20 min RT</w:t>
      </w:r>
    </w:p>
    <w:p w:rsidR="007C2C65" w:rsidRDefault="007C2C65" w:rsidP="007C2C65">
      <w:p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</w:p>
    <w:p w:rsidR="007C2C65" w:rsidRPr="00F22891" w:rsidRDefault="007C2C65" w:rsidP="007C2C65">
      <w:pPr>
        <w:numPr>
          <w:ilvl w:val="0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b/>
          <w:sz w:val="20"/>
          <w:szCs w:val="20"/>
          <w:lang w:val="en-GB"/>
        </w:rPr>
        <w:t>Digest Vector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10 µl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sgRNA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 vector</w:t>
      </w:r>
    </w:p>
    <w:p w:rsidR="007C2C65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2 µl 10x NEB buffer 2.1</w:t>
      </w:r>
    </w:p>
    <w:p w:rsidR="007C2C65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1 µl </w:t>
      </w:r>
      <w:proofErr w:type="spellStart"/>
      <w:r>
        <w:rPr>
          <w:rFonts w:ascii="Courier New" w:hAnsi="Courier New" w:cs="Courier New"/>
          <w:i/>
          <w:sz w:val="20"/>
          <w:szCs w:val="20"/>
          <w:lang w:val="en-GB"/>
        </w:rPr>
        <w:t>BbsI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 (stored @ -80°C)</w:t>
      </w:r>
    </w:p>
    <w:p w:rsidR="007C2C65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7 µl ddH</w:t>
      </w:r>
      <w:r>
        <w:rPr>
          <w:rFonts w:ascii="Courier New" w:hAnsi="Courier New" w:cs="Courier New"/>
          <w:sz w:val="20"/>
          <w:szCs w:val="20"/>
          <w:vertAlign w:val="subscript"/>
          <w:lang w:val="en-GB"/>
        </w:rPr>
        <w:t>2</w:t>
      </w:r>
      <w:r>
        <w:rPr>
          <w:rFonts w:ascii="Courier New" w:hAnsi="Courier New" w:cs="Courier New"/>
          <w:sz w:val="20"/>
          <w:szCs w:val="20"/>
          <w:lang w:val="en-GB"/>
        </w:rPr>
        <w:t>O</w:t>
      </w:r>
    </w:p>
    <w:p w:rsidR="007C2C65" w:rsidRPr="00F22891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&gt; 1h @ 37°C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Purify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adjust to 5 ng/µl</w:t>
      </w:r>
    </w:p>
    <w:p w:rsidR="007C2C65" w:rsidRDefault="007C2C65" w:rsidP="007C2C65">
      <w:pPr>
        <w:spacing w:line="360" w:lineRule="auto"/>
        <w:ind w:left="1440"/>
        <w:rPr>
          <w:rFonts w:ascii="Courier New" w:hAnsi="Courier New" w:cs="Courier New"/>
          <w:sz w:val="20"/>
          <w:szCs w:val="20"/>
          <w:lang w:val="en-GB"/>
        </w:rPr>
      </w:pPr>
    </w:p>
    <w:p w:rsidR="007C2C65" w:rsidRPr="00F22891" w:rsidRDefault="007C2C65" w:rsidP="007C2C65">
      <w:pPr>
        <w:numPr>
          <w:ilvl w:val="0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b/>
          <w:sz w:val="20"/>
          <w:szCs w:val="20"/>
          <w:lang w:val="en-GB"/>
        </w:rPr>
        <w:t>Ligation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2 µl of digested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sgRNA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 vector</w:t>
      </w:r>
    </w:p>
    <w:p w:rsidR="007C2C65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3 µl of annealed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Oligos</w:t>
      </w:r>
      <w:proofErr w:type="spellEnd"/>
    </w:p>
    <w:p w:rsidR="007C2C65" w:rsidRPr="00F22891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</w:rPr>
      </w:pPr>
      <w:r w:rsidRPr="00F22891">
        <w:rPr>
          <w:rFonts w:ascii="Courier New" w:hAnsi="Courier New" w:cs="Courier New"/>
          <w:sz w:val="20"/>
          <w:szCs w:val="20"/>
        </w:rPr>
        <w:t>1 µl T4 Ligase</w:t>
      </w:r>
    </w:p>
    <w:p w:rsidR="007C2C65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 w:rsidRPr="001B6669">
        <w:rPr>
          <w:rFonts w:ascii="Courier New" w:hAnsi="Courier New" w:cs="Courier New"/>
          <w:sz w:val="20"/>
          <w:szCs w:val="20"/>
          <w:lang w:val="en-GB"/>
        </w:rPr>
        <w:t xml:space="preserve">5 </w:t>
      </w:r>
      <w:r>
        <w:rPr>
          <w:rFonts w:ascii="Courier New" w:hAnsi="Courier New" w:cs="Courier New"/>
          <w:sz w:val="20"/>
          <w:szCs w:val="20"/>
          <w:lang w:val="en-GB"/>
        </w:rPr>
        <w:t>µl 2x Quick Ligase buffer (or any other T4 buffer)</w:t>
      </w:r>
    </w:p>
    <w:p w:rsidR="007C2C65" w:rsidRPr="00F22891" w:rsidRDefault="007C2C65" w:rsidP="007C2C65">
      <w:pPr>
        <w:spacing w:line="360" w:lineRule="auto"/>
        <w:ind w:left="1416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1 h RT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Transform 5 µl in </w:t>
      </w:r>
      <w:r w:rsidRPr="00A2326C">
        <w:rPr>
          <w:rFonts w:ascii="Courier New" w:hAnsi="Courier New" w:cs="Courier New"/>
          <w:sz w:val="20"/>
          <w:szCs w:val="20"/>
          <w:lang w:val="en-GB"/>
        </w:rPr>
        <w:t>5</w:t>
      </w:r>
      <w:r>
        <w:rPr>
          <w:rFonts w:ascii="Courier New" w:hAnsi="Courier New" w:cs="Courier New"/>
          <w:sz w:val="20"/>
          <w:szCs w:val="20"/>
        </w:rPr>
        <w:t>α</w:t>
      </w:r>
      <w:r w:rsidRPr="00A2326C">
        <w:rPr>
          <w:rFonts w:ascii="Courier New" w:hAnsi="Courier New" w:cs="Courier New"/>
          <w:sz w:val="20"/>
          <w:szCs w:val="20"/>
          <w:lang w:val="en-GB"/>
        </w:rPr>
        <w:t>, Plate 100 µl on LB-Amp</w:t>
      </w:r>
    </w:p>
    <w:p w:rsidR="007C2C65" w:rsidRDefault="007C2C65" w:rsidP="007C2C65">
      <w:pPr>
        <w:spacing w:line="360" w:lineRule="auto"/>
        <w:ind w:left="1440"/>
        <w:rPr>
          <w:rFonts w:ascii="Courier New" w:hAnsi="Courier New" w:cs="Courier New"/>
          <w:sz w:val="20"/>
          <w:szCs w:val="20"/>
          <w:lang w:val="en-GB"/>
        </w:rPr>
      </w:pPr>
    </w:p>
    <w:p w:rsidR="007C2C65" w:rsidRPr="00A2326C" w:rsidRDefault="007C2C65" w:rsidP="007C2C65">
      <w:pPr>
        <w:numPr>
          <w:ilvl w:val="0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b/>
          <w:sz w:val="20"/>
          <w:szCs w:val="20"/>
          <w:lang w:val="en-GB"/>
        </w:rPr>
        <w:t>Colony-PCR</w:t>
      </w:r>
    </w:p>
    <w:p w:rsidR="007C2C65" w:rsidRPr="00A2326C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Test 5 (efficiency &gt;70%)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Use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fw-Oligo</w:t>
      </w:r>
      <w:proofErr w:type="spellEnd"/>
      <w:r>
        <w:rPr>
          <w:rFonts w:ascii="Courier New" w:hAnsi="Courier New" w:cs="Courier New"/>
          <w:sz w:val="20"/>
          <w:szCs w:val="20"/>
          <w:lang w:val="en-GB"/>
        </w:rPr>
        <w:t xml:space="preserve"> + </w:t>
      </w:r>
      <w:r w:rsidR="002F700E">
        <w:rPr>
          <w:rFonts w:ascii="Courier New" w:hAnsi="Courier New" w:cs="Courier New"/>
          <w:sz w:val="20"/>
          <w:szCs w:val="20"/>
          <w:lang w:val="en-GB"/>
        </w:rPr>
        <w:t>M13 rev</w:t>
      </w:r>
      <w:r>
        <w:rPr>
          <w:rFonts w:ascii="Courier New" w:hAnsi="Courier New" w:cs="Courier New"/>
          <w:sz w:val="20"/>
          <w:szCs w:val="20"/>
          <w:lang w:val="en-GB"/>
        </w:rPr>
        <w:t xml:space="preserve"> as Primers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Anneal @ 56°C, 30 sec elongation, 30 cycles</w:t>
      </w:r>
    </w:p>
    <w:p w:rsidR="007C2C65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 xml:space="preserve">Expected band @ 370 </w:t>
      </w:r>
      <w:proofErr w:type="spellStart"/>
      <w:r>
        <w:rPr>
          <w:rFonts w:ascii="Courier New" w:hAnsi="Courier New" w:cs="Courier New"/>
          <w:sz w:val="20"/>
          <w:szCs w:val="20"/>
          <w:lang w:val="en-GB"/>
        </w:rPr>
        <w:t>bp</w:t>
      </w:r>
      <w:proofErr w:type="spellEnd"/>
    </w:p>
    <w:p w:rsidR="007C2C65" w:rsidRDefault="007C2C65" w:rsidP="007C2C65">
      <w:pPr>
        <w:spacing w:line="360" w:lineRule="auto"/>
        <w:ind w:left="1440"/>
        <w:rPr>
          <w:rFonts w:ascii="Courier New" w:hAnsi="Courier New" w:cs="Courier New"/>
          <w:sz w:val="20"/>
          <w:szCs w:val="20"/>
          <w:lang w:val="en-GB"/>
        </w:rPr>
      </w:pPr>
    </w:p>
    <w:p w:rsidR="007C2C65" w:rsidRDefault="007C2C65" w:rsidP="007C2C65">
      <w:pPr>
        <w:numPr>
          <w:ilvl w:val="0"/>
          <w:numId w:val="1"/>
        </w:numPr>
        <w:spacing w:line="360" w:lineRule="auto"/>
        <w:rPr>
          <w:rFonts w:ascii="Courier New" w:hAnsi="Courier New" w:cs="Courier New"/>
          <w:b/>
          <w:sz w:val="20"/>
          <w:szCs w:val="20"/>
          <w:lang w:val="en-GB"/>
        </w:rPr>
      </w:pPr>
      <w:proofErr w:type="spellStart"/>
      <w:r w:rsidRPr="00A2326C">
        <w:rPr>
          <w:rFonts w:ascii="Courier New" w:hAnsi="Courier New" w:cs="Courier New"/>
          <w:b/>
          <w:sz w:val="20"/>
          <w:szCs w:val="20"/>
          <w:lang w:val="en-GB"/>
        </w:rPr>
        <w:t>Miniprep</w:t>
      </w:r>
      <w:bookmarkStart w:id="0" w:name="_GoBack"/>
      <w:bookmarkEnd w:id="0"/>
      <w:proofErr w:type="spellEnd"/>
    </w:p>
    <w:p w:rsidR="007C2C65" w:rsidRPr="002F700E" w:rsidRDefault="007C2C65" w:rsidP="007C2C65">
      <w:pPr>
        <w:numPr>
          <w:ilvl w:val="1"/>
          <w:numId w:val="1"/>
        </w:numPr>
        <w:spacing w:line="360" w:lineRule="auto"/>
        <w:rPr>
          <w:rFonts w:ascii="Courier New" w:hAnsi="Courier New" w:cs="Courier New"/>
          <w:b/>
          <w:sz w:val="20"/>
          <w:szCs w:val="20"/>
          <w:lang w:val="en-GB"/>
        </w:rPr>
      </w:pPr>
      <w:r>
        <w:rPr>
          <w:rFonts w:ascii="Courier New" w:hAnsi="Courier New" w:cs="Courier New"/>
          <w:sz w:val="20"/>
          <w:szCs w:val="20"/>
          <w:lang w:val="en-GB"/>
        </w:rPr>
        <w:t>Sequence using SS42</w:t>
      </w:r>
      <w:r w:rsidR="002F700E">
        <w:rPr>
          <w:rFonts w:ascii="Courier New" w:hAnsi="Courier New" w:cs="Courier New"/>
          <w:sz w:val="20"/>
          <w:szCs w:val="20"/>
          <w:lang w:val="en-GB"/>
        </w:rPr>
        <w:t xml:space="preserve"> (</w:t>
      </w:r>
      <w:r w:rsidR="002F700E" w:rsidRPr="002F700E">
        <w:rPr>
          <w:rFonts w:ascii="Courier New" w:hAnsi="Courier New" w:cs="Courier New"/>
          <w:sz w:val="20"/>
          <w:szCs w:val="20"/>
          <w:lang w:val="en-GB"/>
        </w:rPr>
        <w:t xml:space="preserve">sequence: </w:t>
      </w:r>
      <w:r w:rsidR="002F700E" w:rsidRPr="002F700E">
        <w:rPr>
          <w:rFonts w:ascii="Courier New" w:hAnsi="Courier New" w:cs="Courier New"/>
          <w:sz w:val="20"/>
          <w:szCs w:val="20"/>
          <w:lang w:val="en-GB"/>
        </w:rPr>
        <w:t>TCCCAGGATTAGAATGATTAGG</w:t>
      </w:r>
      <w:r w:rsidR="002F700E" w:rsidRPr="002F700E">
        <w:rPr>
          <w:rFonts w:ascii="Courier New" w:hAnsi="Courier New" w:cs="Courier New"/>
          <w:sz w:val="20"/>
          <w:szCs w:val="20"/>
          <w:lang w:val="en-GB"/>
        </w:rPr>
        <w:t>)</w:t>
      </w:r>
    </w:p>
    <w:p w:rsidR="007C2C65" w:rsidRDefault="007C2C65"/>
    <w:sectPr w:rsidR="007C2C6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16129"/>
    <w:multiLevelType w:val="hybridMultilevel"/>
    <w:tmpl w:val="50A2D09C"/>
    <w:lvl w:ilvl="0" w:tplc="600C469C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  <w:b/>
      </w:rPr>
    </w:lvl>
    <w:lvl w:ilvl="1" w:tplc="A76A0E6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E91ED17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 w:val="0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C65"/>
    <w:rsid w:val="002F700E"/>
    <w:rsid w:val="007C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106EAF-28C0-406D-84F7-9CE75B213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C2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Schiml, Simon (BOTANIK)</dc:creator>
  <cp:keywords/>
  <dc:description/>
  <cp:lastModifiedBy>Schiml, Simon (BOTANIK)</cp:lastModifiedBy>
  <cp:revision>2</cp:revision>
  <dcterms:created xsi:type="dcterms:W3CDTF">2014-11-20T10:31:00Z</dcterms:created>
  <dcterms:modified xsi:type="dcterms:W3CDTF">2014-11-20T10:36:00Z</dcterms:modified>
</cp:coreProperties>
</file>